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DA6" w:rsidRDefault="00CF0DA6" w:rsidP="00CF0DA6">
      <w:pPr>
        <w:spacing w:after="0" w:line="240" w:lineRule="auto"/>
        <w:jc w:val="center"/>
        <w:rPr>
          <w:rFonts w:ascii="Arial" w:hAnsi="Arial" w:cs="Arial"/>
          <w:b/>
          <w:bCs/>
          <w:sz w:val="18"/>
          <w:szCs w:val="18"/>
          <w:u w:val="single"/>
        </w:rPr>
      </w:pPr>
      <w:r>
        <w:rPr>
          <w:rFonts w:ascii="Arial" w:hAnsi="Arial" w:cs="Arial"/>
          <w:sz w:val="18"/>
          <w:szCs w:val="18"/>
        </w:rPr>
        <w:t xml:space="preserve">                                                                                                                                                          </w:t>
      </w:r>
      <w:r w:rsidR="00002143">
        <w:rPr>
          <w:rFonts w:ascii="Arial" w:hAnsi="Arial" w:cs="Arial"/>
          <w:b/>
          <w:bCs/>
          <w:sz w:val="18"/>
          <w:szCs w:val="18"/>
          <w:u w:val="single"/>
        </w:rPr>
        <w:t xml:space="preserve"> </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r w:rsidR="00CF0DA6">
        <w:rPr>
          <w:rFonts w:ascii="Arial" w:hAnsi="Arial" w:cs="Arial"/>
          <w:b/>
          <w:sz w:val="18"/>
          <w:szCs w:val="18"/>
          <w:u w:val="single"/>
        </w:rPr>
        <w:t xml:space="preserve">SPECIFIC </w:t>
      </w:r>
      <w:r w:rsidRPr="00696895">
        <w:rPr>
          <w:rFonts w:ascii="Arial" w:hAnsi="Arial" w:cs="Arial"/>
          <w:b/>
          <w:sz w:val="18"/>
          <w:szCs w:val="18"/>
          <w:u w:val="single"/>
        </w:rPr>
        <w:t>TERMS</w:t>
      </w:r>
      <w:r w:rsidR="00CF0DA6">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w:t>
      </w:r>
      <w:r w:rsidR="004060C7">
        <w:rPr>
          <w:rFonts w:ascii="Arial" w:hAnsi="Arial" w:cs="Arial"/>
          <w:b/>
          <w:sz w:val="18"/>
          <w:szCs w:val="18"/>
          <w:u w:val="single"/>
        </w:rPr>
        <w:t>do not</w:t>
      </w:r>
      <w:r>
        <w:rPr>
          <w:rFonts w:ascii="Arial" w:hAnsi="Arial" w:cs="Arial"/>
          <w:b/>
          <w:sz w:val="18"/>
          <w:szCs w:val="18"/>
          <w:u w:val="single"/>
        </w:rPr>
        <w:t xml:space="preserve">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w:t>
      </w:r>
      <w:r w:rsidR="00AE4304" w:rsidRPr="00002143">
        <w:rPr>
          <w:rFonts w:ascii="Arial" w:hAnsi="Arial" w:cs="Arial"/>
          <w:color w:val="1D1B11" w:themeColor="background2" w:themeShade="1A"/>
          <w:sz w:val="18"/>
          <w:szCs w:val="18"/>
        </w:rPr>
        <w:t>and scan</w:t>
      </w:r>
      <w:r w:rsidRPr="00002143">
        <w:rPr>
          <w:rFonts w:ascii="Arial" w:hAnsi="Arial" w:cs="Arial"/>
          <w:color w:val="1D1B11" w:themeColor="background2" w:themeShade="1A"/>
          <w:sz w:val="18"/>
          <w:szCs w:val="18"/>
        </w:rPr>
        <w:t xml:space="preserve"> copy of all the </w:t>
      </w:r>
      <w:r w:rsidR="00AE4304" w:rsidRPr="00002143">
        <w:rPr>
          <w:rFonts w:ascii="Arial" w:hAnsi="Arial" w:cs="Arial"/>
          <w:color w:val="1D1B11" w:themeColor="background2" w:themeShade="1A"/>
          <w:sz w:val="18"/>
          <w:szCs w:val="18"/>
        </w:rPr>
        <w:t>required documents</w:t>
      </w:r>
      <w:r w:rsidRPr="00002143">
        <w:rPr>
          <w:rFonts w:ascii="Arial" w:hAnsi="Arial" w:cs="Arial"/>
          <w:color w:val="1D1B11" w:themeColor="background2" w:themeShade="1A"/>
          <w:sz w:val="18"/>
          <w:szCs w:val="18"/>
        </w:rPr>
        <w:t xml:space="preserve"> in support of PQC as well as duly filled Bid Security Declaration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002143" w:rsidRDefault="003C5513" w:rsidP="00027BD3">
      <w:pPr>
        <w:pStyle w:val="ListParagraph"/>
        <w:spacing w:after="0" w:line="240" w:lineRule="auto"/>
        <w:ind w:left="1440"/>
        <w:jc w:val="both"/>
        <w:rPr>
          <w:rFonts w:ascii="Arial" w:eastAsia="Times New Roman" w:hAnsi="Arial" w:cs="Arial"/>
          <w:color w:val="1D1B11" w:themeColor="background2" w:themeShade="1A"/>
          <w:sz w:val="18"/>
          <w:szCs w:val="18"/>
        </w:rPr>
      </w:pPr>
    </w:p>
    <w:p w:rsidR="00027BD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b/>
          <w:sz w:val="18"/>
          <w:szCs w:val="18"/>
        </w:rPr>
        <w:t xml:space="preserve">3)   </w:t>
      </w:r>
      <w:r w:rsidRPr="00002143">
        <w:rPr>
          <w:rFonts w:ascii="Arial" w:hAnsi="Arial" w:cs="Arial"/>
          <w:b/>
          <w:sz w:val="18"/>
          <w:szCs w:val="18"/>
          <w:u w:val="single"/>
        </w:rPr>
        <w:t xml:space="preserve">TENDER </w:t>
      </w:r>
      <w:r w:rsidR="00AE4304" w:rsidRPr="00002143">
        <w:rPr>
          <w:rFonts w:ascii="Arial" w:hAnsi="Arial" w:cs="Arial"/>
          <w:b/>
          <w:sz w:val="18"/>
          <w:szCs w:val="18"/>
          <w:u w:val="single"/>
        </w:rPr>
        <w:t>FEE</w:t>
      </w:r>
      <w:r w:rsidR="00AE4304" w:rsidRPr="00002143">
        <w:rPr>
          <w:rFonts w:ascii="Arial" w:hAnsi="Arial" w:cs="Arial"/>
          <w:b/>
          <w:sz w:val="18"/>
          <w:szCs w:val="18"/>
        </w:rPr>
        <w:t>:</w:t>
      </w:r>
      <w:r w:rsidR="00AE4304" w:rsidRPr="00002143">
        <w:rPr>
          <w:rFonts w:ascii="Arial" w:hAnsi="Arial" w:cs="Arial"/>
          <w:sz w:val="18"/>
          <w:szCs w:val="18"/>
        </w:rPr>
        <w:t xml:space="preserve"> Parties</w:t>
      </w:r>
      <w:r w:rsidRPr="00002143">
        <w:rPr>
          <w:rFonts w:ascii="Arial" w:hAnsi="Arial" w:cs="Arial"/>
          <w:sz w:val="18"/>
          <w:szCs w:val="18"/>
        </w:rPr>
        <w:t xml:space="preserve"> who are interested to participate in the tender may do so by depositing </w:t>
      </w:r>
      <w:r w:rsidRPr="00C56AA6">
        <w:rPr>
          <w:rFonts w:ascii="Arial" w:hAnsi="Arial" w:cs="Arial"/>
          <w:b/>
          <w:color w:val="0000CC"/>
          <w:sz w:val="18"/>
          <w:szCs w:val="18"/>
          <w:u w:val="single"/>
        </w:rPr>
        <w:t>Rs. 300/-</w:t>
      </w:r>
      <w:r w:rsidRPr="00002143">
        <w:rPr>
          <w:rFonts w:ascii="Arial" w:hAnsi="Arial" w:cs="Arial"/>
          <w:sz w:val="18"/>
          <w:szCs w:val="18"/>
        </w:rPr>
        <w:t xml:space="preserve"> as tender fee deposited in SBI (any branch) through SBI challan as per format available to UCIL website: </w:t>
      </w:r>
      <w:hyperlink r:id="rId9" w:history="1">
        <w:r w:rsidRPr="00002143">
          <w:rPr>
            <w:rStyle w:val="Hyperlink"/>
            <w:rFonts w:ascii="Arial" w:hAnsi="Arial" w:cs="Arial"/>
            <w:sz w:val="18"/>
            <w:szCs w:val="18"/>
          </w:rPr>
          <w:t>www.uraniumcorp.in</w:t>
        </w:r>
      </w:hyperlink>
      <w:r w:rsidRPr="00002143">
        <w:rPr>
          <w:rFonts w:ascii="Arial" w:hAnsi="Arial" w:cs="Arial"/>
          <w:b/>
          <w:sz w:val="18"/>
          <w:szCs w:val="18"/>
        </w:rPr>
        <w:t xml:space="preserve">OR </w:t>
      </w:r>
      <w:r w:rsidRPr="00002143">
        <w:rPr>
          <w:rFonts w:ascii="Arial" w:hAnsi="Arial" w:cs="Arial"/>
          <w:sz w:val="18"/>
          <w:szCs w:val="18"/>
        </w:rPr>
        <w:t>by demand draft (DD) drawn on State Bank of India, Jaduguda Branch ( Code no. 0227) drawn in favour of URANIUM CORPORATION OF INDIA LTD</w:t>
      </w:r>
      <w:r w:rsidRPr="00002143">
        <w:rPr>
          <w:rFonts w:ascii="Arial" w:hAnsi="Arial" w:cs="Arial"/>
          <w:b/>
          <w:sz w:val="18"/>
          <w:szCs w:val="18"/>
        </w:rPr>
        <w:t>.</w:t>
      </w:r>
      <w:r w:rsidRPr="00002143">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027BD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p>
    <w:p w:rsidR="00027BD3" w:rsidRPr="00002143" w:rsidRDefault="00027BD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r w:rsidRPr="00002143">
        <w:rPr>
          <w:rFonts w:ascii="Arial" w:hAnsi="Arial" w:cs="Arial"/>
          <w:b/>
          <w:color w:val="1D1B11" w:themeColor="background2" w:themeShade="1A"/>
          <w:sz w:val="18"/>
          <w:szCs w:val="18"/>
        </w:rPr>
        <w:t xml:space="preserve">4)  </w:t>
      </w:r>
      <w:r w:rsidR="003C5513" w:rsidRPr="00002143">
        <w:rPr>
          <w:rFonts w:ascii="Arial" w:hAnsi="Arial" w:cs="Arial"/>
          <w:b/>
          <w:color w:val="1D1B11" w:themeColor="background2" w:themeShade="1A"/>
          <w:sz w:val="18"/>
          <w:szCs w:val="18"/>
          <w:u w:val="single"/>
        </w:rPr>
        <w:t xml:space="preserve">Bid Security </w:t>
      </w:r>
      <w:r w:rsidR="004060C7" w:rsidRPr="00002143">
        <w:rPr>
          <w:rFonts w:ascii="Arial" w:hAnsi="Arial" w:cs="Arial"/>
          <w:b/>
          <w:color w:val="1D1B11" w:themeColor="background2" w:themeShade="1A"/>
          <w:sz w:val="18"/>
          <w:szCs w:val="18"/>
          <w:u w:val="single"/>
        </w:rPr>
        <w:t>Declaration</w:t>
      </w:r>
      <w:r w:rsidR="004060C7" w:rsidRPr="00002143">
        <w:rPr>
          <w:rFonts w:ascii="Arial" w:eastAsia="Times New Roman" w:hAnsi="Arial" w:cs="Arial"/>
          <w:b/>
          <w:color w:val="1D1B11" w:themeColor="background2" w:themeShade="1A"/>
          <w:sz w:val="18"/>
          <w:szCs w:val="18"/>
          <w:u w:val="single"/>
        </w:rPr>
        <w:t>:</w:t>
      </w:r>
      <w:r w:rsidR="004060C7" w:rsidRPr="00002143">
        <w:rPr>
          <w:rFonts w:ascii="Arial" w:hAnsi="Arial" w:cs="Arial"/>
          <w:color w:val="1D1B11" w:themeColor="background2" w:themeShade="1A"/>
          <w:sz w:val="18"/>
          <w:szCs w:val="18"/>
        </w:rPr>
        <w:t xml:space="preserve"> The</w:t>
      </w:r>
      <w:r w:rsidR="003C5513" w:rsidRPr="00002143">
        <w:rPr>
          <w:rFonts w:ascii="Arial" w:hAnsi="Arial" w:cs="Arial"/>
          <w:color w:val="1D1B11" w:themeColor="background2" w:themeShade="1A"/>
          <w:sz w:val="18"/>
          <w:szCs w:val="18"/>
        </w:rPr>
        <w:t xml:space="preserve"> Bid Security Declaration shall be submitted along with </w:t>
      </w:r>
      <w:r w:rsidR="00270A8A" w:rsidRPr="00002143">
        <w:rPr>
          <w:rFonts w:ascii="Arial" w:hAnsi="Arial" w:cs="Arial"/>
          <w:color w:val="1D1B11" w:themeColor="background2" w:themeShade="1A"/>
          <w:sz w:val="18"/>
          <w:szCs w:val="18"/>
        </w:rPr>
        <w:t xml:space="preserve">the </w:t>
      </w:r>
      <w:r w:rsidR="003C5513" w:rsidRPr="00002143">
        <w:rPr>
          <w:rFonts w:ascii="Arial" w:hAnsi="Arial" w:cs="Arial"/>
          <w:color w:val="1D1B11" w:themeColor="background2" w:themeShade="1A"/>
          <w:sz w:val="18"/>
          <w:szCs w:val="18"/>
        </w:rPr>
        <w:t xml:space="preserve">offer as per </w:t>
      </w:r>
      <w:r w:rsidR="003C5513" w:rsidRPr="00002143">
        <w:rPr>
          <w:rFonts w:ascii="Arial" w:hAnsi="Arial" w:cs="Arial"/>
          <w:b/>
          <w:color w:val="1D1B11" w:themeColor="background2" w:themeShade="1A"/>
          <w:sz w:val="18"/>
          <w:szCs w:val="18"/>
        </w:rPr>
        <w:t>Annexure–4</w:t>
      </w:r>
      <w:r w:rsidR="002F365A">
        <w:rPr>
          <w:rFonts w:ascii="Arial" w:hAnsi="Arial" w:cs="Arial"/>
          <w:b/>
          <w:color w:val="1D1B11" w:themeColor="background2" w:themeShade="1A"/>
          <w:sz w:val="18"/>
          <w:szCs w:val="18"/>
        </w:rPr>
        <w:t xml:space="preserve"> </w:t>
      </w:r>
      <w:r w:rsidR="003C5513" w:rsidRPr="00002143">
        <w:rPr>
          <w:rFonts w:ascii="Arial" w:hAnsi="Arial" w:cs="Arial"/>
          <w:color w:val="1D1B11" w:themeColor="background2" w:themeShade="1A"/>
          <w:sz w:val="18"/>
          <w:szCs w:val="18"/>
        </w:rPr>
        <w:t>attached. The offers received from tenderers without Bid Security Declaration</w:t>
      </w:r>
      <w:r w:rsidR="0058007F" w:rsidRPr="00002143">
        <w:rPr>
          <w:rFonts w:ascii="Arial" w:hAnsi="Arial" w:cs="Arial"/>
          <w:color w:val="1D1B11" w:themeColor="background2" w:themeShade="1A"/>
          <w:sz w:val="18"/>
          <w:szCs w:val="18"/>
        </w:rPr>
        <w:t xml:space="preserve"> will liable to </w:t>
      </w:r>
      <w:r w:rsidR="003C5513" w:rsidRPr="00002143">
        <w:rPr>
          <w:rFonts w:ascii="Arial" w:hAnsi="Arial" w:cs="Arial"/>
          <w:color w:val="1D1B11" w:themeColor="background2" w:themeShade="1A"/>
          <w:sz w:val="18"/>
          <w:szCs w:val="18"/>
        </w:rPr>
        <w:t xml:space="preserve">be rejected. </w:t>
      </w:r>
    </w:p>
    <w:p w:rsidR="00835156" w:rsidRPr="00002143"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002143" w:rsidRDefault="00027BD3" w:rsidP="006E7557">
      <w:pPr>
        <w:autoSpaceDE w:val="0"/>
        <w:autoSpaceDN w:val="0"/>
        <w:adjustRightInd w:val="0"/>
        <w:spacing w:after="0" w:line="240" w:lineRule="auto"/>
        <w:ind w:left="720" w:hanging="450"/>
        <w:jc w:val="both"/>
        <w:rPr>
          <w:rFonts w:ascii="Arial" w:hAnsi="Arial" w:cs="Arial"/>
          <w:sz w:val="18"/>
          <w:szCs w:val="18"/>
          <w:lang w:bidi="hi-IN"/>
        </w:rPr>
      </w:pPr>
      <w:r w:rsidRPr="00002143">
        <w:rPr>
          <w:rFonts w:ascii="Arial" w:hAnsi="Arial" w:cs="Arial"/>
          <w:sz w:val="18"/>
          <w:szCs w:val="18"/>
          <w:lang w:bidi="hi-IN"/>
        </w:rPr>
        <w:t xml:space="preserve">5)   </w:t>
      </w:r>
      <w:r w:rsidR="00E571D2">
        <w:rPr>
          <w:rFonts w:ascii="Arial" w:hAnsi="Arial" w:cs="Arial"/>
          <w:sz w:val="18"/>
          <w:szCs w:val="18"/>
          <w:lang w:bidi="hi-IN"/>
        </w:rPr>
        <w:tab/>
      </w:r>
      <w:r w:rsidR="00835156" w:rsidRPr="00002143">
        <w:rPr>
          <w:rFonts w:ascii="Arial" w:hAnsi="Arial" w:cs="Arial"/>
          <w:sz w:val="18"/>
          <w:szCs w:val="18"/>
          <w:lang w:bidi="hi-IN"/>
        </w:rPr>
        <w:t xml:space="preserve">MSME/NSIC registered vendors </w:t>
      </w:r>
      <w:r w:rsidR="00EC7EDB" w:rsidRPr="00002143">
        <w:rPr>
          <w:rFonts w:ascii="Arial" w:hAnsi="Arial" w:cs="Arial"/>
          <w:sz w:val="18"/>
          <w:szCs w:val="18"/>
          <w:lang w:bidi="hi-IN"/>
        </w:rPr>
        <w:t xml:space="preserve">are </w:t>
      </w:r>
      <w:r w:rsidR="00835156" w:rsidRPr="00002143">
        <w:rPr>
          <w:rFonts w:ascii="Arial" w:hAnsi="Arial" w:cs="Arial"/>
          <w:sz w:val="18"/>
          <w:szCs w:val="18"/>
          <w:lang w:bidi="hi-IN"/>
        </w:rPr>
        <w:t xml:space="preserve">exempted from submission of Earnest Money Deposit (Bid Security Declaration) </w:t>
      </w:r>
      <w:r w:rsidR="00942229" w:rsidRPr="00002143">
        <w:rPr>
          <w:rFonts w:ascii="Arial" w:hAnsi="Arial" w:cs="Arial"/>
          <w:sz w:val="18"/>
          <w:szCs w:val="18"/>
          <w:lang w:bidi="hi-IN"/>
        </w:rPr>
        <w:t>however</w:t>
      </w:r>
      <w:r w:rsidR="00835156" w:rsidRPr="00002143">
        <w:rPr>
          <w:rFonts w:ascii="Arial" w:hAnsi="Arial" w:cs="Arial"/>
          <w:sz w:val="18"/>
          <w:szCs w:val="18"/>
          <w:lang w:bidi="hi-IN"/>
        </w:rPr>
        <w:t xml:space="preserve"> they must submit valid supporting document as</w:t>
      </w:r>
      <w:r w:rsidR="00EC7EDB" w:rsidRPr="00002143">
        <w:rPr>
          <w:rFonts w:ascii="Arial" w:hAnsi="Arial" w:cs="Arial"/>
          <w:sz w:val="18"/>
          <w:szCs w:val="18"/>
          <w:lang w:bidi="hi-IN"/>
        </w:rPr>
        <w:t xml:space="preserve"> a</w:t>
      </w:r>
      <w:r w:rsidR="00835156" w:rsidRPr="00002143">
        <w:rPr>
          <w:rFonts w:ascii="Arial" w:hAnsi="Arial" w:cs="Arial"/>
          <w:sz w:val="18"/>
          <w:szCs w:val="18"/>
          <w:lang w:bidi="hi-IN"/>
        </w:rPr>
        <w:t xml:space="preserve"> proof of being </w:t>
      </w:r>
      <w:r w:rsidR="00942229" w:rsidRPr="00002143">
        <w:rPr>
          <w:rFonts w:ascii="Arial" w:hAnsi="Arial" w:cs="Arial"/>
          <w:sz w:val="18"/>
          <w:szCs w:val="18"/>
          <w:lang w:bidi="hi-IN"/>
        </w:rPr>
        <w:t xml:space="preserve">registered under </w:t>
      </w:r>
      <w:r w:rsidR="00835156" w:rsidRPr="00002143">
        <w:rPr>
          <w:rFonts w:ascii="Arial" w:hAnsi="Arial" w:cs="Arial"/>
          <w:sz w:val="18"/>
          <w:szCs w:val="18"/>
          <w:lang w:bidi="hi-IN"/>
        </w:rPr>
        <w:t>MSME/NSIC.</w:t>
      </w:r>
    </w:p>
    <w:p w:rsidR="00835156" w:rsidRPr="00002143"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002143"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002143" w:rsidRDefault="00027BD3" w:rsidP="00027BD3">
      <w:pPr>
        <w:spacing w:after="0" w:line="240" w:lineRule="auto"/>
        <w:ind w:left="720" w:hanging="360"/>
        <w:jc w:val="both"/>
        <w:rPr>
          <w:rFonts w:ascii="Arial" w:hAnsi="Arial" w:cs="Arial"/>
          <w:b/>
          <w:sz w:val="18"/>
          <w:szCs w:val="18"/>
        </w:rPr>
      </w:pPr>
      <w:r w:rsidRPr="00002143">
        <w:rPr>
          <w:rFonts w:ascii="Arial" w:hAnsi="Arial" w:cs="Arial"/>
          <w:sz w:val="18"/>
          <w:szCs w:val="18"/>
        </w:rPr>
        <w:t xml:space="preserve">6)  </w:t>
      </w:r>
      <w:r w:rsidR="00F60F61" w:rsidRPr="00002143">
        <w:rPr>
          <w:rFonts w:ascii="Arial" w:hAnsi="Arial" w:cs="Arial"/>
          <w:sz w:val="18"/>
          <w:szCs w:val="18"/>
        </w:rPr>
        <w:t xml:space="preserve">Bidders shall </w:t>
      </w:r>
      <w:r w:rsidR="004060C7" w:rsidRPr="00002143">
        <w:rPr>
          <w:rFonts w:ascii="Arial" w:hAnsi="Arial" w:cs="Arial"/>
          <w:sz w:val="18"/>
          <w:szCs w:val="18"/>
        </w:rPr>
        <w:t>submit one</w:t>
      </w:r>
      <w:r w:rsidR="00F60F61" w:rsidRPr="00002143">
        <w:rPr>
          <w:rFonts w:ascii="Arial" w:hAnsi="Arial" w:cs="Arial"/>
          <w:sz w:val="18"/>
          <w:szCs w:val="18"/>
        </w:rPr>
        <w:t xml:space="preserve"> line confirmation </w:t>
      </w:r>
      <w:r w:rsidR="00B62F6D" w:rsidRPr="00002143">
        <w:rPr>
          <w:rFonts w:ascii="Arial" w:hAnsi="Arial" w:cs="Arial"/>
          <w:sz w:val="18"/>
          <w:szCs w:val="18"/>
        </w:rPr>
        <w:t>as</w:t>
      </w:r>
      <w:r w:rsidR="00F60F61" w:rsidRPr="00002143">
        <w:rPr>
          <w:rFonts w:ascii="Arial" w:hAnsi="Arial" w:cs="Arial"/>
          <w:sz w:val="18"/>
          <w:szCs w:val="18"/>
        </w:rPr>
        <w:t xml:space="preserve"> T</w:t>
      </w:r>
      <w:r w:rsidR="00F60F61" w:rsidRPr="00002143">
        <w:rPr>
          <w:rFonts w:ascii="Arial" w:hAnsi="Arial" w:cs="Arial"/>
          <w:b/>
          <w:bCs/>
          <w:sz w:val="18"/>
          <w:szCs w:val="18"/>
        </w:rPr>
        <w:t xml:space="preserve">ender acceptance </w:t>
      </w:r>
      <w:r w:rsidR="00AE4304" w:rsidRPr="00002143">
        <w:rPr>
          <w:rFonts w:ascii="Arial" w:hAnsi="Arial" w:cs="Arial"/>
          <w:b/>
          <w:bCs/>
          <w:sz w:val="18"/>
          <w:szCs w:val="18"/>
        </w:rPr>
        <w:t>letter</w:t>
      </w:r>
      <w:r w:rsidR="00AE4304" w:rsidRPr="00002143">
        <w:rPr>
          <w:rFonts w:ascii="Arial" w:hAnsi="Arial" w:cs="Arial"/>
          <w:sz w:val="18"/>
          <w:szCs w:val="18"/>
        </w:rPr>
        <w:t xml:space="preserve"> in</w:t>
      </w:r>
      <w:r w:rsidR="00B62F6D" w:rsidRPr="00002143">
        <w:rPr>
          <w:rFonts w:ascii="Arial" w:hAnsi="Arial" w:cs="Arial"/>
          <w:sz w:val="18"/>
          <w:szCs w:val="18"/>
        </w:rPr>
        <w:t xml:space="preserve"> their letter head</w:t>
      </w:r>
      <w:r w:rsidR="00F60F61" w:rsidRPr="00002143">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w:t>
      </w:r>
      <w:r w:rsidR="00AE4304">
        <w:rPr>
          <w:rFonts w:ascii="Arial" w:hAnsi="Arial" w:cs="Arial"/>
          <w:b/>
          <w:sz w:val="18"/>
          <w:szCs w:val="18"/>
          <w:u w:val="single"/>
        </w:rPr>
        <w:t xml:space="preserve"> </w:t>
      </w:r>
      <w:r w:rsidRPr="00002143">
        <w:rPr>
          <w:rFonts w:ascii="Arial" w:hAnsi="Arial" w:cs="Arial"/>
          <w:b/>
          <w:sz w:val="18"/>
          <w:szCs w:val="18"/>
          <w:u w:val="single"/>
        </w:rPr>
        <w:t>and</w:t>
      </w:r>
      <w:r w:rsidR="00AE4304">
        <w:rPr>
          <w:rFonts w:ascii="Arial" w:hAnsi="Arial" w:cs="Arial"/>
          <w:b/>
          <w:sz w:val="18"/>
          <w:szCs w:val="18"/>
          <w:u w:val="single"/>
        </w:rPr>
        <w:t xml:space="preserve"> </w:t>
      </w:r>
      <w:r w:rsidRPr="00002143">
        <w:rPr>
          <w:rFonts w:ascii="Arial" w:hAnsi="Arial" w:cs="Arial"/>
          <w:b/>
          <w:sz w:val="18"/>
          <w:szCs w:val="18"/>
          <w:u w:val="single"/>
        </w:rPr>
        <w:t>All</w:t>
      </w:r>
      <w:r w:rsidR="00AE4304">
        <w:rPr>
          <w:rFonts w:ascii="Arial" w:hAnsi="Arial" w:cs="Arial"/>
          <w:b/>
          <w:sz w:val="18"/>
          <w:szCs w:val="18"/>
          <w:u w:val="single"/>
        </w:rPr>
        <w:t xml:space="preserve"> </w:t>
      </w:r>
      <w:r w:rsidRPr="00002143">
        <w:rPr>
          <w:rFonts w:ascii="Arial" w:hAnsi="Arial" w:cs="Arial"/>
          <w:b/>
          <w:sz w:val="18"/>
          <w:szCs w:val="18"/>
          <w:u w:val="single"/>
        </w:rPr>
        <w:t>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w:t>
      </w:r>
      <w:r w:rsidR="00AE4304" w:rsidRPr="00002143">
        <w:rPr>
          <w:rFonts w:ascii="Arial" w:hAnsi="Arial" w:cs="Arial"/>
          <w:b/>
          <w:sz w:val="18"/>
          <w:szCs w:val="18"/>
          <w:u w:val="single"/>
        </w:rPr>
        <w:t>totality”</w:t>
      </w:r>
      <w:r w:rsidR="00AE4304" w:rsidRPr="00002143">
        <w:rPr>
          <w:rFonts w:ascii="Arial" w:hAnsi="Arial" w:cs="Arial"/>
          <w:b/>
          <w:sz w:val="18"/>
          <w:szCs w:val="18"/>
        </w:rPr>
        <w:t>.</w:t>
      </w:r>
      <w:r w:rsidR="00AE4304" w:rsidRPr="00002143">
        <w:rPr>
          <w:rFonts w:ascii="Arial" w:hAnsi="Arial" w:cs="Arial"/>
          <w:bCs/>
          <w:sz w:val="18"/>
          <w:szCs w:val="18"/>
        </w:rPr>
        <w:t xml:space="preserve"> Offer</w:t>
      </w:r>
      <w:r w:rsidR="00F60F61" w:rsidRPr="00002143">
        <w:rPr>
          <w:rFonts w:ascii="Arial" w:hAnsi="Arial" w:cs="Arial"/>
          <w:bCs/>
          <w:sz w:val="18"/>
          <w:szCs w:val="18"/>
        </w:rPr>
        <w:t xml:space="preserve">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sz w:val="18"/>
          <w:szCs w:val="18"/>
        </w:rPr>
        <w:t xml:space="preserve">7)   </w:t>
      </w:r>
      <w:r w:rsidR="003C5513" w:rsidRPr="00002143">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CF2404">
      <w:pPr>
        <w:spacing w:after="0" w:line="240" w:lineRule="auto"/>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Default="001A2987" w:rsidP="00902675">
      <w:pPr>
        <w:spacing w:after="0" w:line="240" w:lineRule="auto"/>
        <w:ind w:left="4320"/>
        <w:jc w:val="both"/>
        <w:rPr>
          <w:rFonts w:ascii="Arial" w:hAnsi="Arial" w:cs="Arial"/>
          <w:sz w:val="18"/>
          <w:szCs w:val="18"/>
        </w:rPr>
      </w:pPr>
    </w:p>
    <w:p w:rsidR="00996C5A" w:rsidRPr="00696895" w:rsidRDefault="00996C5A"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8E2622">
      <w:pPr>
        <w:spacing w:after="0" w:line="240" w:lineRule="auto"/>
        <w:jc w:val="right"/>
        <w:rPr>
          <w:rFonts w:ascii="Arial" w:hAnsi="Arial" w:cs="Arial"/>
          <w:sz w:val="18"/>
          <w:szCs w:val="18"/>
        </w:rPr>
      </w:pPr>
      <w:r>
        <w:rPr>
          <w:rFonts w:ascii="Arial" w:hAnsi="Arial" w:cs="Arial"/>
          <w:sz w:val="18"/>
          <w:szCs w:val="18"/>
        </w:rPr>
        <w:t>(</w:t>
      </w:r>
      <w:r w:rsidR="008E2622">
        <w:rPr>
          <w:rFonts w:ascii="Arial" w:hAnsi="Arial" w:cs="Arial"/>
          <w:sz w:val="18"/>
          <w:szCs w:val="18"/>
        </w:rPr>
        <w:t>Kameshwar  Prasad  Keshri</w:t>
      </w:r>
      <w:r w:rsidR="00E81627" w:rsidRPr="00696895">
        <w:rPr>
          <w:rFonts w:ascii="Arial" w:hAnsi="Arial" w:cs="Arial"/>
          <w:sz w:val="18"/>
          <w:szCs w:val="18"/>
        </w:rPr>
        <w:t>)</w:t>
      </w:r>
    </w:p>
    <w:p w:rsidR="00E81627" w:rsidRDefault="008D34A8" w:rsidP="008E2622">
      <w:pPr>
        <w:spacing w:after="0" w:line="240" w:lineRule="auto"/>
        <w:jc w:val="right"/>
        <w:rPr>
          <w:rFonts w:ascii="Arial" w:hAnsi="Arial" w:cs="Arial"/>
          <w:sz w:val="18"/>
          <w:szCs w:val="18"/>
        </w:rPr>
      </w:pPr>
      <w:r>
        <w:rPr>
          <w:rFonts w:ascii="Arial" w:hAnsi="Arial" w:cs="Arial"/>
          <w:sz w:val="18"/>
          <w:szCs w:val="18"/>
        </w:rPr>
        <w:t>Asst. Purchase Officer</w:t>
      </w:r>
    </w:p>
    <w:p w:rsidR="000830A1" w:rsidRDefault="000830A1" w:rsidP="008E2622">
      <w:pPr>
        <w:spacing w:after="0" w:line="240" w:lineRule="auto"/>
        <w:jc w:val="right"/>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8E2622" w:rsidRDefault="008E2622" w:rsidP="00902675">
      <w:pPr>
        <w:spacing w:after="0" w:line="240" w:lineRule="auto"/>
        <w:jc w:val="right"/>
        <w:rPr>
          <w:rFonts w:ascii="Arial" w:hAnsi="Arial" w:cs="Arial"/>
          <w:b/>
          <w:sz w:val="18"/>
          <w:szCs w:val="18"/>
        </w:rPr>
      </w:pPr>
    </w:p>
    <w:p w:rsidR="00B33E78"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Annexure-2</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w:t>
      </w:r>
      <w:r w:rsidR="008E2622">
        <w:rPr>
          <w:rFonts w:ascii="Arial" w:hAnsi="Arial" w:cs="Arial"/>
          <w:b/>
          <w:sz w:val="18"/>
          <w:szCs w:val="18"/>
          <w:u w:val="single"/>
        </w:rPr>
        <w:t xml:space="preserve"> </w:t>
      </w:r>
      <w:r w:rsidRPr="00696895">
        <w:rPr>
          <w:rFonts w:ascii="Arial" w:hAnsi="Arial" w:cs="Arial"/>
          <w:b/>
          <w:sz w:val="18"/>
          <w:szCs w:val="18"/>
          <w:u w:val="single"/>
        </w:rPr>
        <w:t>commercial</w:t>
      </w:r>
      <w:r w:rsidR="008E2622">
        <w:rPr>
          <w:rFonts w:ascii="Arial" w:hAnsi="Arial" w:cs="Arial"/>
          <w:b/>
          <w:sz w:val="18"/>
          <w:szCs w:val="18"/>
          <w:u w:val="single"/>
        </w:rPr>
        <w:t xml:space="preserve"> </w:t>
      </w:r>
      <w:r w:rsidRPr="00696895">
        <w:rPr>
          <w:rFonts w:ascii="Arial" w:hAnsi="Arial" w:cs="Arial"/>
          <w:b/>
          <w:sz w:val="18"/>
          <w:szCs w:val="18"/>
          <w:u w:val="single"/>
        </w:rPr>
        <w:t>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r w:rsidR="008E2622">
        <w:rPr>
          <w:rFonts w:ascii="Arial" w:hAnsi="Arial" w:cs="Arial"/>
          <w:b/>
          <w:sz w:val="18"/>
          <w:szCs w:val="18"/>
          <w:u w:val="single"/>
        </w:rPr>
        <w:t xml:space="preserve">SPECIFIC </w:t>
      </w:r>
      <w:r w:rsidR="00926142" w:rsidRPr="00696895">
        <w:rPr>
          <w:rFonts w:ascii="Arial" w:hAnsi="Arial" w:cs="Arial"/>
          <w:b/>
          <w:sz w:val="18"/>
          <w:szCs w:val="18"/>
          <w:u w:val="single"/>
        </w:rPr>
        <w:t>TERMS</w:t>
      </w:r>
      <w:r w:rsidR="008E2622">
        <w:rPr>
          <w:rFonts w:ascii="Arial" w:hAnsi="Arial" w:cs="Arial"/>
          <w:b/>
          <w:sz w:val="18"/>
          <w:szCs w:val="18"/>
          <w:u w:val="single"/>
        </w:rPr>
        <w:t xml:space="preserve"> </w:t>
      </w:r>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4060C7">
        <w:rPr>
          <w:rFonts w:ascii="Arial" w:hAnsi="Arial" w:cs="Arial"/>
          <w:b/>
          <w:sz w:val="18"/>
          <w:szCs w:val="18"/>
          <w:u w:val="single"/>
        </w:rPr>
        <w:t xml:space="preserve"> </w:t>
      </w:r>
      <w:r w:rsidR="00882D4A" w:rsidRPr="00002143">
        <w:rPr>
          <w:rFonts w:ascii="Arial" w:hAnsi="Arial" w:cs="Arial"/>
          <w:sz w:val="18"/>
          <w:szCs w:val="18"/>
        </w:rPr>
        <w:t>Offer submitted by the bidder shall be in two part .Evaluation of L1 (Lowest) bidder shall be done based on their</w:t>
      </w:r>
      <w:r w:rsidR="00822D39">
        <w:rPr>
          <w:rFonts w:ascii="Arial" w:hAnsi="Arial" w:cs="Arial"/>
          <w:sz w:val="18"/>
          <w:szCs w:val="18"/>
        </w:rPr>
        <w:t xml:space="preserve"> item wise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 xml:space="preserve">subject to qualify in  Part I i.e. Pre Qualification Part.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EE016A" w:rsidRDefault="00926142" w:rsidP="00717522">
      <w:pPr>
        <w:pStyle w:val="ListParagraph"/>
        <w:numPr>
          <w:ilvl w:val="0"/>
          <w:numId w:val="8"/>
        </w:numPr>
        <w:spacing w:before="120" w:after="120" w:line="240" w:lineRule="auto"/>
        <w:jc w:val="both"/>
        <w:rPr>
          <w:rFonts w:ascii="Arial" w:hAnsi="Arial" w:cs="Arial"/>
          <w:b/>
          <w:sz w:val="18"/>
          <w:szCs w:val="18"/>
          <w:u w:val="single"/>
        </w:rPr>
      </w:pPr>
      <w:r w:rsidRPr="00EE016A">
        <w:rPr>
          <w:rFonts w:ascii="Arial" w:hAnsi="Arial" w:cs="Arial"/>
          <w:b/>
          <w:sz w:val="18"/>
          <w:szCs w:val="18"/>
          <w:u w:val="single"/>
        </w:rPr>
        <w:t xml:space="preserve">Delivery </w:t>
      </w:r>
      <w:r w:rsidR="006A618C" w:rsidRPr="00EE016A">
        <w:rPr>
          <w:rFonts w:ascii="Arial" w:hAnsi="Arial" w:cs="Arial"/>
          <w:b/>
          <w:sz w:val="18"/>
          <w:szCs w:val="18"/>
          <w:u w:val="single"/>
        </w:rPr>
        <w:t>Schedule:</w:t>
      </w:r>
      <w:r w:rsidR="006A618C" w:rsidRPr="00EE016A">
        <w:rPr>
          <w:rFonts w:ascii="Arial" w:hAnsi="Arial" w:cs="Arial"/>
          <w:b/>
          <w:bCs/>
          <w:sz w:val="18"/>
          <w:szCs w:val="18"/>
          <w:u w:val="single"/>
        </w:rPr>
        <w:t xml:space="preserve"> </w:t>
      </w:r>
      <w:r w:rsidR="00EE016A">
        <w:rPr>
          <w:rFonts w:ascii="Arial" w:hAnsi="Arial" w:cs="Arial"/>
          <w:b/>
          <w:bCs/>
          <w:sz w:val="18"/>
          <w:szCs w:val="18"/>
          <w:u w:val="single"/>
        </w:rPr>
        <w:t>03 months from the date of P</w:t>
      </w:r>
      <w:r w:rsidR="00413232">
        <w:rPr>
          <w:rFonts w:ascii="Arial" w:hAnsi="Arial" w:cs="Arial"/>
          <w:b/>
          <w:bCs/>
          <w:sz w:val="18"/>
          <w:szCs w:val="18"/>
          <w:u w:val="single"/>
        </w:rPr>
        <w:t>.</w:t>
      </w:r>
      <w:r w:rsidR="00EE016A">
        <w:rPr>
          <w:rFonts w:ascii="Arial" w:hAnsi="Arial" w:cs="Arial"/>
          <w:b/>
          <w:bCs/>
          <w:sz w:val="18"/>
          <w:szCs w:val="18"/>
          <w:u w:val="single"/>
        </w:rPr>
        <w:t>O.</w:t>
      </w:r>
    </w:p>
    <w:p w:rsidR="00C94E22" w:rsidRPr="00C94E22" w:rsidRDefault="00C94E22" w:rsidP="00C94E2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 xml:space="preserve">16)  </w:t>
      </w:r>
      <w:r w:rsidRPr="00CF2404">
        <w:rPr>
          <w:rFonts w:ascii="Arial" w:hAnsi="Arial" w:cs="Arial"/>
          <w:b/>
          <w:sz w:val="18"/>
          <w:szCs w:val="18"/>
          <w:u w:val="single"/>
        </w:rPr>
        <w:t>SECURITY DEPOSIT</w:t>
      </w:r>
      <w:r w:rsidR="00990E5A">
        <w:rPr>
          <w:rFonts w:ascii="Arial" w:hAnsi="Arial" w:cs="Arial"/>
          <w:b/>
          <w:sz w:val="18"/>
          <w:szCs w:val="18"/>
          <w:u w:val="single"/>
        </w:rPr>
        <w:t xml:space="preserve"> </w:t>
      </w:r>
      <w:r w:rsidRPr="00CF2404">
        <w:rPr>
          <w:rFonts w:ascii="Arial" w:hAnsi="Arial" w:cs="Arial"/>
          <w:b/>
          <w:sz w:val="18"/>
          <w:szCs w:val="18"/>
          <w:u w:val="single"/>
        </w:rPr>
        <w:t>(Performance Security):</w:t>
      </w:r>
      <w:r w:rsidRPr="00CF2404">
        <w:rPr>
          <w:rFonts w:ascii="Arial" w:hAnsi="Arial" w:cs="Arial"/>
          <w:sz w:val="18"/>
          <w:szCs w:val="18"/>
        </w:rPr>
        <w:t xml:space="preserve">Security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SD should be submitted in the form of demand draft / bankerscheque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Supplier/Contractor is also permitted to furnish BG in favour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The SD &amp; retention money shall stand forfeited in favour of UCIL, without any further notice to the contractor in the following circumstance:</w:t>
      </w:r>
    </w:p>
    <w:p w:rsidR="00B33E78" w:rsidRDefault="00B33E78" w:rsidP="00B33E78">
      <w:pPr>
        <w:pStyle w:val="ListParagraph"/>
        <w:tabs>
          <w:tab w:val="left" w:pos="8355"/>
        </w:tabs>
        <w:ind w:hanging="90"/>
        <w:jc w:val="both"/>
        <w:rPr>
          <w:rFonts w:ascii="Arial" w:hAnsi="Arial" w:cs="Arial"/>
          <w:b/>
          <w:sz w:val="18"/>
          <w:szCs w:val="18"/>
        </w:rPr>
      </w:pPr>
      <w:r>
        <w:rPr>
          <w:rFonts w:ascii="Arial" w:hAnsi="Arial" w:cs="Arial"/>
          <w:sz w:val="18"/>
          <w:szCs w:val="18"/>
        </w:rPr>
        <w:lastRenderedPageBreak/>
        <w:tab/>
      </w:r>
      <w:r>
        <w:rPr>
          <w:rFonts w:ascii="Arial" w:hAnsi="Arial" w:cs="Arial"/>
          <w:sz w:val="18"/>
          <w:szCs w:val="18"/>
        </w:rPr>
        <w:tab/>
        <w:t xml:space="preserve">                 </w:t>
      </w:r>
      <w:r w:rsidRPr="007455AE">
        <w:rPr>
          <w:rFonts w:ascii="Arial" w:hAnsi="Arial" w:cs="Arial"/>
          <w:b/>
          <w:sz w:val="18"/>
          <w:szCs w:val="18"/>
        </w:rPr>
        <w:t>Annexure-2</w:t>
      </w:r>
    </w:p>
    <w:p w:rsidR="00B33E78" w:rsidRPr="00CF2404" w:rsidRDefault="00B33E78" w:rsidP="00B33E78">
      <w:pPr>
        <w:pStyle w:val="ListParagraph"/>
        <w:tabs>
          <w:tab w:val="left" w:pos="8355"/>
        </w:tabs>
        <w:ind w:hanging="90"/>
        <w:jc w:val="both"/>
        <w:rPr>
          <w:rFonts w:ascii="Arial" w:hAnsi="Arial" w:cs="Arial"/>
          <w:sz w:val="18"/>
          <w:szCs w:val="18"/>
        </w:rPr>
      </w:pPr>
    </w:p>
    <w:p w:rsidR="0077514B"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BB2399" w:rsidRPr="00CF2404" w:rsidRDefault="00BB2399" w:rsidP="00BB2399">
      <w:pPr>
        <w:pStyle w:val="ListParagraph"/>
        <w:ind w:left="1440"/>
        <w:rPr>
          <w:rFonts w:ascii="Arial" w:hAnsi="Arial" w:cs="Arial"/>
          <w:sz w:val="18"/>
          <w:szCs w:val="18"/>
        </w:rPr>
      </w:pP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9D60B5" w:rsidRDefault="009D60B5" w:rsidP="009D60B5">
      <w:pPr>
        <w:spacing w:after="0" w:line="240" w:lineRule="auto"/>
        <w:ind w:left="360"/>
        <w:jc w:val="both"/>
        <w:rPr>
          <w:rFonts w:ascii="Arial" w:eastAsia="Times New Roman" w:hAnsi="Arial" w:cs="Arial"/>
          <w:b/>
          <w:sz w:val="18"/>
          <w:szCs w:val="18"/>
          <w:u w:val="single"/>
        </w:rPr>
      </w:pPr>
      <w:r w:rsidRPr="00DF3677">
        <w:rPr>
          <w:rFonts w:ascii="Arial" w:eastAsia="Times New Roman" w:hAnsi="Arial" w:cs="Arial"/>
          <w:bCs/>
          <w:sz w:val="18"/>
          <w:szCs w:val="18"/>
        </w:rPr>
        <w:t>17</w:t>
      </w:r>
      <w:r w:rsidR="004146E0" w:rsidRPr="009D60B5">
        <w:rPr>
          <w:rFonts w:ascii="Arial" w:eastAsia="Times New Roman" w:hAnsi="Arial" w:cs="Arial"/>
          <w:b/>
          <w:sz w:val="18"/>
          <w:szCs w:val="18"/>
        </w:rPr>
        <w:t>)</w:t>
      </w:r>
      <w:r w:rsidR="004146E0" w:rsidRPr="009D60B5">
        <w:rPr>
          <w:rFonts w:ascii="Arial" w:eastAsia="Times New Roman" w:hAnsi="Arial" w:cs="Arial"/>
          <w:b/>
          <w:sz w:val="18"/>
          <w:szCs w:val="18"/>
          <w:u w:val="single"/>
        </w:rPr>
        <w:t xml:space="preserve"> BANK</w:t>
      </w:r>
      <w:r w:rsidRPr="009D60B5">
        <w:rPr>
          <w:rFonts w:ascii="Arial" w:eastAsia="Times New Roman" w:hAnsi="Arial" w:cs="Arial"/>
          <w:b/>
          <w:sz w:val="18"/>
          <w:szCs w:val="18"/>
          <w:u w:val="single"/>
        </w:rPr>
        <w:t xml:space="preserve"> GUARANTEES (B.Gs)</w:t>
      </w:r>
    </w:p>
    <w:p w:rsidR="004146E0" w:rsidRPr="009D60B5" w:rsidRDefault="004146E0" w:rsidP="009D60B5">
      <w:pPr>
        <w:spacing w:after="0" w:line="240" w:lineRule="auto"/>
        <w:ind w:left="360"/>
        <w:jc w:val="both"/>
        <w:rPr>
          <w:rFonts w:ascii="Arial" w:eastAsia="Times New Roman" w:hAnsi="Arial" w:cs="Arial"/>
          <w:b/>
          <w:sz w:val="18"/>
          <w:szCs w:val="18"/>
          <w:u w:val="single"/>
        </w:rPr>
      </w:pP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9D60B5" w:rsidP="009D60B5">
      <w:pPr>
        <w:spacing w:before="120" w:after="120" w:line="240" w:lineRule="auto"/>
        <w:ind w:left="810" w:hanging="450"/>
        <w:jc w:val="both"/>
        <w:rPr>
          <w:rFonts w:ascii="Arial" w:hAnsi="Arial" w:cs="Arial"/>
          <w:sz w:val="18"/>
          <w:szCs w:val="18"/>
        </w:rPr>
      </w:pPr>
      <w:r w:rsidRPr="00DF3677">
        <w:rPr>
          <w:rFonts w:ascii="Arial" w:eastAsia="Times New Roman" w:hAnsi="Arial" w:cs="Arial"/>
          <w:bCs/>
          <w:sz w:val="18"/>
          <w:szCs w:val="18"/>
        </w:rPr>
        <w:t>18</w:t>
      </w:r>
      <w:r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CF2404" w:rsidP="00CF2404">
      <w:pPr>
        <w:pStyle w:val="List2"/>
        <w:spacing w:line="240" w:lineRule="auto"/>
        <w:ind w:left="720" w:right="144" w:hanging="360"/>
        <w:jc w:val="both"/>
        <w:rPr>
          <w:rFonts w:ascii="Arial" w:hAnsi="Arial" w:cs="Arial"/>
          <w:sz w:val="18"/>
          <w:szCs w:val="18"/>
        </w:rPr>
      </w:pPr>
      <w:r w:rsidRPr="00DF3677">
        <w:rPr>
          <w:rFonts w:ascii="Arial" w:hAnsi="Arial" w:cs="Arial"/>
          <w:bCs/>
          <w:sz w:val="18"/>
          <w:szCs w:val="18"/>
        </w:rPr>
        <w:t>19</w:t>
      </w:r>
      <w:r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DF3677">
        <w:rPr>
          <w:rFonts w:ascii="Arial" w:hAnsi="Arial" w:cs="Arial"/>
          <w:bCs/>
          <w:color w:val="000000" w:themeColor="text1"/>
          <w:sz w:val="18"/>
          <w:szCs w:val="18"/>
        </w:rPr>
        <w:t>20</w:t>
      </w:r>
      <w:r w:rsidRPr="00CF2404">
        <w:rPr>
          <w:rFonts w:ascii="Arial" w:hAnsi="Arial" w:cs="Arial"/>
          <w:b/>
          <w:color w:val="000000" w:themeColor="text1"/>
          <w:sz w:val="18"/>
          <w:szCs w:val="18"/>
        </w:rPr>
        <w:t>)</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DF3677">
        <w:rPr>
          <w:rFonts w:ascii="Arial" w:hAnsi="Arial" w:cs="Arial"/>
          <w:bCs/>
          <w:color w:val="000000" w:themeColor="text1"/>
          <w:sz w:val="18"/>
          <w:szCs w:val="18"/>
        </w:rPr>
        <w:t>21</w:t>
      </w:r>
      <w:r w:rsidR="004146E0" w:rsidRPr="00CF2404">
        <w:rPr>
          <w:rFonts w:ascii="Arial" w:hAnsi="Arial" w:cs="Arial"/>
          <w:b/>
          <w:color w:val="000000" w:themeColor="text1"/>
          <w:sz w:val="18"/>
          <w:szCs w:val="18"/>
        </w:rPr>
        <w:t>)</w:t>
      </w:r>
      <w:r w:rsidR="004146E0" w:rsidRPr="00CF2404">
        <w:rPr>
          <w:rFonts w:ascii="Arial" w:hAnsi="Arial" w:cs="Arial"/>
          <w:b/>
          <w:color w:val="000000" w:themeColor="text1"/>
          <w:sz w:val="18"/>
          <w:szCs w:val="18"/>
          <w:u w:val="single"/>
        </w:rPr>
        <w:t xml:space="preserve"> JURISDICTION</w:t>
      </w:r>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00942B4A" w:rsidRPr="00CF2404">
        <w:rPr>
          <w:rFonts w:ascii="Arial" w:hAnsi="Arial" w:cs="Arial"/>
          <w:sz w:val="18"/>
          <w:szCs w:val="18"/>
        </w:rPr>
        <w:t xml:space="preserve">Preference will be given to parties as per Govt. guidelines in vogue.  </w:t>
      </w:r>
    </w:p>
    <w:p w:rsidR="007B56CF" w:rsidRDefault="007B56CF"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DF3677">
        <w:rPr>
          <w:rFonts w:ascii="Arial" w:hAnsi="Arial"/>
          <w:bCs/>
          <w:sz w:val="18"/>
          <w:szCs w:val="18"/>
        </w:rPr>
        <w:t>24</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687DE3" w:rsidRDefault="00687DE3" w:rsidP="00CF2404">
      <w:pPr>
        <w:pStyle w:val="ListParagraph"/>
        <w:spacing w:after="0" w:line="240" w:lineRule="auto"/>
        <w:ind w:left="810" w:hanging="360"/>
        <w:jc w:val="both"/>
        <w:rPr>
          <w:rFonts w:ascii="Arial" w:hAnsi="Arial"/>
          <w:sz w:val="18"/>
          <w:szCs w:val="18"/>
        </w:rPr>
      </w:pP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sz w:val="18"/>
          <w:szCs w:val="18"/>
        </w:rPr>
        <w:t xml:space="preserve">          2</w:t>
      </w:r>
      <w:r w:rsidR="0027056C">
        <w:rPr>
          <w:rFonts w:ascii="Arial" w:hAnsi="Arial" w:cs="Arial"/>
          <w:sz w:val="18"/>
          <w:szCs w:val="18"/>
        </w:rPr>
        <w:t>5</w:t>
      </w:r>
      <w:r w:rsidRPr="00687DE3">
        <w:rPr>
          <w:rFonts w:ascii="Arial" w:hAnsi="Arial" w:cs="Arial"/>
          <w:sz w:val="18"/>
          <w:szCs w:val="18"/>
        </w:rPr>
        <w:t xml:space="preserve">) </w:t>
      </w:r>
      <w:r>
        <w:rPr>
          <w:rFonts w:ascii="Arial" w:hAnsi="Arial" w:cs="Arial"/>
          <w:sz w:val="18"/>
          <w:szCs w:val="18"/>
        </w:rPr>
        <w:t xml:space="preserve"> </w:t>
      </w:r>
      <w:r w:rsidRPr="00687DE3">
        <w:rPr>
          <w:rFonts w:ascii="Arial" w:hAnsi="Arial" w:cs="Arial"/>
          <w:b/>
          <w:color w:val="000000"/>
          <w:sz w:val="18"/>
          <w:szCs w:val="18"/>
          <w:u w:val="single"/>
        </w:rPr>
        <w:t>MAKE IN INDIA POLICY</w:t>
      </w:r>
      <w:r w:rsidRPr="00687DE3">
        <w:rPr>
          <w:rFonts w:ascii="Arial" w:hAnsi="Arial" w:cs="Arial"/>
          <w:b/>
          <w:color w:val="000000"/>
          <w:sz w:val="18"/>
          <w:szCs w:val="18"/>
        </w:rPr>
        <w:t>:</w:t>
      </w:r>
    </w:p>
    <w:p w:rsidR="00687DE3" w:rsidRP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 xml:space="preserve">In case of ‘Class-I local supplier / Class-II local Supplier, bidder shall indicate percentage of local content and provide self- certification that the item offered meets the local content requirement for class-I local supplier’ / class-II local supplier / Non local supplier, as the case may be. </w:t>
      </w:r>
    </w:p>
    <w:p w:rsidR="00687DE3" w:rsidRPr="00687DE3" w:rsidRDefault="00687DE3" w:rsidP="00687DE3">
      <w:pPr>
        <w:tabs>
          <w:tab w:val="left" w:pos="-426"/>
          <w:tab w:val="left" w:pos="-284"/>
        </w:tabs>
        <w:overflowPunct w:val="0"/>
        <w:autoSpaceDE w:val="0"/>
        <w:autoSpaceDN w:val="0"/>
        <w:adjustRightInd w:val="0"/>
        <w:spacing w:after="0" w:line="240" w:lineRule="auto"/>
        <w:ind w:left="720"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PURCHASE PREFERENCES FOR LOCAL SUPPLIER (IN LINE WITH GOI ORDER NO.</w:t>
      </w: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r w:rsidRPr="00687DE3">
        <w:rPr>
          <w:rFonts w:ascii="Arial" w:hAnsi="Arial" w:cs="Arial"/>
          <w:b/>
          <w:color w:val="000000"/>
          <w:sz w:val="18"/>
          <w:szCs w:val="18"/>
        </w:rPr>
        <w:t xml:space="preserve">            </w:t>
      </w:r>
      <w:r>
        <w:rPr>
          <w:rFonts w:ascii="Arial" w:hAnsi="Arial" w:cs="Arial"/>
          <w:b/>
          <w:color w:val="000000"/>
          <w:sz w:val="18"/>
          <w:szCs w:val="18"/>
        </w:rPr>
        <w:t xml:space="preserve">   </w:t>
      </w:r>
      <w:r w:rsidRPr="00687DE3">
        <w:rPr>
          <w:rFonts w:ascii="Arial" w:hAnsi="Arial" w:cs="Arial"/>
          <w:b/>
          <w:color w:val="000000"/>
          <w:sz w:val="18"/>
          <w:szCs w:val="18"/>
          <w:u w:val="single"/>
        </w:rPr>
        <w:t>P-45021/2/2017- PP (BE-II) DATED 16.09.2020</w:t>
      </w:r>
      <w:r w:rsidRPr="00687DE3">
        <w:rPr>
          <w:rFonts w:ascii="Arial" w:hAnsi="Arial" w:cs="Arial"/>
          <w:b/>
          <w:color w:val="000000"/>
          <w:w w:val="99"/>
          <w:sz w:val="18"/>
          <w:szCs w:val="18"/>
          <w:u w:val="single"/>
        </w:rPr>
        <w:t>)</w:t>
      </w:r>
    </w:p>
    <w:p w:rsidR="00B33E78"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B33E78"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B33E78" w:rsidRPr="00B33E78" w:rsidRDefault="00B33E78" w:rsidP="00B33E78">
      <w:pPr>
        <w:tabs>
          <w:tab w:val="left" w:pos="-426"/>
          <w:tab w:val="left" w:pos="-284"/>
          <w:tab w:val="left" w:pos="8070"/>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rPr>
      </w:pPr>
      <w:r>
        <w:rPr>
          <w:rFonts w:ascii="Arial" w:hAnsi="Arial" w:cs="Arial"/>
          <w:b/>
          <w:color w:val="000000"/>
          <w:w w:val="99"/>
          <w:sz w:val="18"/>
          <w:szCs w:val="18"/>
        </w:rPr>
        <w:tab/>
        <w:t xml:space="preserve">                </w:t>
      </w:r>
      <w:r w:rsidRPr="007455AE">
        <w:rPr>
          <w:rFonts w:ascii="Arial" w:hAnsi="Arial" w:cs="Arial"/>
          <w:b/>
          <w:sz w:val="18"/>
          <w:szCs w:val="18"/>
        </w:rPr>
        <w:t>Annexure-2</w:t>
      </w:r>
    </w:p>
    <w:p w:rsidR="00B33E78" w:rsidRPr="00687DE3"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687DE3" w:rsidRPr="00687DE3" w:rsidRDefault="00687DE3" w:rsidP="00687DE3">
      <w:pPr>
        <w:pStyle w:val="ListParagraph"/>
        <w:spacing w:after="0" w:line="240" w:lineRule="auto"/>
        <w:ind w:left="1080" w:hanging="270"/>
        <w:jc w:val="both"/>
        <w:rPr>
          <w:rFonts w:ascii="Arial" w:hAnsi="Arial" w:cs="Arial"/>
          <w:sz w:val="18"/>
          <w:szCs w:val="18"/>
        </w:rPr>
      </w:pPr>
      <w:r w:rsidRPr="00687DE3">
        <w:rPr>
          <w:rFonts w:ascii="Arial" w:hAnsi="Arial" w:cs="Arial"/>
          <w:sz w:val="18"/>
          <w:szCs w:val="18"/>
        </w:rPr>
        <w:t>1) 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687DE3" w:rsidRPr="00687DE3" w:rsidRDefault="00687DE3" w:rsidP="00687DE3">
      <w:pPr>
        <w:pStyle w:val="ListParagraph"/>
        <w:spacing w:after="0" w:line="240" w:lineRule="auto"/>
        <w:ind w:left="1080" w:hanging="360"/>
        <w:jc w:val="both"/>
        <w:rPr>
          <w:rFonts w:ascii="Arial" w:hAnsi="Arial" w:cs="Arial"/>
          <w:sz w:val="18"/>
          <w:szCs w:val="18"/>
        </w:rPr>
      </w:pPr>
      <w:r w:rsidRPr="00687DE3">
        <w:rPr>
          <w:rFonts w:ascii="Arial" w:hAnsi="Arial" w:cs="Arial"/>
          <w:sz w:val="18"/>
          <w:szCs w:val="18"/>
        </w:rPr>
        <w:t xml:space="preserve">  2) Only 'Class-</w:t>
      </w:r>
      <w:r w:rsidR="00D416C9" w:rsidRPr="00687DE3">
        <w:rPr>
          <w:rFonts w:ascii="Arial" w:hAnsi="Arial" w:cs="Arial"/>
          <w:sz w:val="18"/>
          <w:szCs w:val="18"/>
        </w:rPr>
        <w:t>I local</w:t>
      </w:r>
      <w:r w:rsidRPr="00687DE3">
        <w:rPr>
          <w:rFonts w:ascii="Arial" w:hAnsi="Arial" w:cs="Arial"/>
          <w:sz w:val="18"/>
          <w:szCs w:val="18"/>
        </w:rPr>
        <w:t xml:space="preserve"> supplier' and 'Class-</w:t>
      </w:r>
      <w:r w:rsidR="00D416C9" w:rsidRPr="00687DE3">
        <w:rPr>
          <w:rFonts w:ascii="Arial" w:hAnsi="Arial" w:cs="Arial"/>
          <w:sz w:val="18"/>
          <w:szCs w:val="18"/>
        </w:rPr>
        <w:t>II local</w:t>
      </w:r>
      <w:r w:rsidRPr="00687DE3">
        <w:rPr>
          <w:rFonts w:ascii="Arial" w:hAnsi="Arial" w:cs="Arial"/>
          <w:sz w:val="18"/>
          <w:szCs w:val="18"/>
        </w:rPr>
        <w:t xml:space="preserve"> supplier' as defined under the order shall be eligible to bid in procurements undertaken by procuring entities. </w:t>
      </w:r>
    </w:p>
    <w:p w:rsidR="00687DE3" w:rsidRDefault="00687DE3" w:rsidP="00687DE3">
      <w:pPr>
        <w:pStyle w:val="ListParagraph"/>
        <w:spacing w:after="0" w:line="240" w:lineRule="auto"/>
        <w:rPr>
          <w:rFonts w:ascii="Arial" w:hAnsi="Arial" w:cs="Arial"/>
          <w:sz w:val="18"/>
          <w:szCs w:val="18"/>
        </w:rPr>
      </w:pPr>
    </w:p>
    <w:p w:rsidR="00BB2399" w:rsidRDefault="00BB2399" w:rsidP="00687DE3">
      <w:pPr>
        <w:pStyle w:val="ListParagraph"/>
        <w:spacing w:after="0" w:line="240" w:lineRule="auto"/>
        <w:rPr>
          <w:rFonts w:ascii="Arial" w:hAnsi="Arial" w:cs="Arial"/>
          <w:sz w:val="18"/>
          <w:szCs w:val="18"/>
        </w:rPr>
      </w:pPr>
    </w:p>
    <w:p w:rsidR="00BB2399" w:rsidRPr="00687DE3" w:rsidRDefault="00BB2399" w:rsidP="00687DE3">
      <w:pPr>
        <w:pStyle w:val="ListParagraph"/>
        <w:spacing w:after="0" w:line="240" w:lineRule="auto"/>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divisible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for full quantity will be awarded to L1</w:t>
      </w: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w:t>
      </w:r>
      <w:r w:rsidRPr="00687DE3">
        <w:rPr>
          <w:rFonts w:ascii="Arial" w:hAnsi="Arial" w:cs="Arial"/>
          <w:b/>
          <w:i/>
          <w:sz w:val="18"/>
          <w:szCs w:val="18"/>
          <w:u w:val="single"/>
        </w:rPr>
        <w:t>Non - divisible</w:t>
      </w:r>
      <w:r w:rsidRPr="00687DE3">
        <w:rPr>
          <w:rFonts w:ascii="Arial" w:hAnsi="Arial" w:cs="Arial"/>
          <w:b/>
          <w:sz w:val="18"/>
          <w:szCs w:val="18"/>
          <w:u w:val="single"/>
        </w:rPr>
        <w:t xml:space="preserv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Where the bid is evaluated on price alone, the class-I local supplier shall get purchase preference over class-II local supplier as well as Non-Local supplier.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will be awarded to L1.</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 xml:space="preserve"> Class-II local supplier will not get purchase preference in any procurement, undertaken by procuring entities.</w:t>
      </w: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Applicability in tenders where contract is to be awarded to multiple bidders :</w:t>
      </w:r>
    </w:p>
    <w:p w:rsidR="00687DE3" w:rsidRPr="00687DE3" w:rsidRDefault="00687DE3" w:rsidP="00687DE3">
      <w:pPr>
        <w:pStyle w:val="ListParagraph"/>
        <w:spacing w:after="0" w:line="240" w:lineRule="auto"/>
        <w:ind w:left="0" w:firstLine="72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687DE3" w:rsidRPr="00687DE3" w:rsidRDefault="00687DE3" w:rsidP="00687DE3">
      <w:pPr>
        <w:pStyle w:val="ListParagraph"/>
        <w:spacing w:after="0" w:line="240" w:lineRule="auto"/>
        <w:ind w:left="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other </w:t>
      </w:r>
      <w:r w:rsidRPr="00687DE3">
        <w:rPr>
          <w:rFonts w:ascii="Arial" w:hAnsi="Arial" w:cs="Arial"/>
          <w:color w:val="464649"/>
          <w:spacing w:val="2"/>
          <w:w w:val="105"/>
          <w:sz w:val="18"/>
          <w:szCs w:val="18"/>
        </w:rPr>
        <w:t>cases</w:t>
      </w:r>
      <w:r w:rsidRPr="00687DE3">
        <w:rPr>
          <w:rFonts w:ascii="Arial" w:hAnsi="Arial" w:cs="Arial"/>
          <w:color w:val="7E7E80"/>
          <w:spacing w:val="2"/>
          <w:w w:val="105"/>
          <w:sz w:val="18"/>
          <w:szCs w:val="18"/>
        </w:rPr>
        <w:t xml:space="preserve">, </w:t>
      </w:r>
      <w:r w:rsidRPr="00687DE3">
        <w:rPr>
          <w:rFonts w:ascii="Arial" w:hAnsi="Arial" w:cs="Arial"/>
          <w:color w:val="7E7E80"/>
          <w:w w:val="105"/>
          <w:sz w:val="18"/>
          <w:szCs w:val="18"/>
        </w:rPr>
        <w:t>'</w:t>
      </w:r>
      <w:r w:rsidRPr="00687DE3">
        <w:rPr>
          <w:rFonts w:ascii="Arial" w:hAnsi="Arial" w:cs="Arial"/>
          <w:color w:val="464649"/>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w:t>
      </w:r>
      <w:r w:rsidRPr="00687DE3">
        <w:rPr>
          <w:rFonts w:ascii="Arial" w:hAnsi="Arial" w:cs="Arial"/>
          <w:color w:val="464649"/>
          <w:w w:val="105"/>
          <w:sz w:val="18"/>
          <w:szCs w:val="18"/>
        </w:rPr>
        <w:t xml:space="preserve">II </w:t>
      </w:r>
      <w:r w:rsidRPr="00687DE3">
        <w:rPr>
          <w:rFonts w:ascii="Arial" w:hAnsi="Arial" w:cs="Arial"/>
          <w:color w:val="606064"/>
          <w:spacing w:val="-4"/>
          <w:w w:val="105"/>
          <w:sz w:val="18"/>
          <w:szCs w:val="18"/>
        </w:rPr>
        <w:t>l</w:t>
      </w:r>
      <w:r w:rsidRPr="00687DE3">
        <w:rPr>
          <w:rFonts w:ascii="Arial" w:hAnsi="Arial" w:cs="Arial"/>
          <w:color w:val="464649"/>
          <w:spacing w:val="-4"/>
          <w:w w:val="105"/>
          <w:sz w:val="18"/>
          <w:szCs w:val="18"/>
        </w:rPr>
        <w:t>oca</w:t>
      </w:r>
      <w:r w:rsidRPr="00687DE3">
        <w:rPr>
          <w:rFonts w:ascii="Arial" w:hAnsi="Arial" w:cs="Arial"/>
          <w:color w:val="606064"/>
          <w:spacing w:val="-4"/>
          <w:w w:val="105"/>
          <w:sz w:val="18"/>
          <w:szCs w:val="18"/>
        </w:rPr>
        <w:t xml:space="preserve">l </w:t>
      </w:r>
      <w:r w:rsidRPr="00687DE3">
        <w:rPr>
          <w:rFonts w:ascii="Arial" w:hAnsi="Arial" w:cs="Arial"/>
          <w:color w:val="464649"/>
          <w:spacing w:val="-5"/>
          <w:w w:val="105"/>
          <w:sz w:val="18"/>
          <w:szCs w:val="18"/>
        </w:rPr>
        <w:t>suppl</w:t>
      </w:r>
      <w:r w:rsidRPr="00687DE3">
        <w:rPr>
          <w:rFonts w:ascii="Arial" w:hAnsi="Arial" w:cs="Arial"/>
          <w:color w:val="606064"/>
          <w:spacing w:val="-5"/>
          <w:w w:val="105"/>
          <w:sz w:val="18"/>
          <w:szCs w:val="18"/>
        </w:rPr>
        <w:t>i</w:t>
      </w:r>
      <w:r w:rsidRPr="00687DE3">
        <w:rPr>
          <w:rFonts w:ascii="Arial" w:hAnsi="Arial" w:cs="Arial"/>
          <w:color w:val="363438"/>
          <w:spacing w:val="-5"/>
          <w:w w:val="105"/>
          <w:sz w:val="18"/>
          <w:szCs w:val="18"/>
        </w:rPr>
        <w:t>ers</w:t>
      </w:r>
      <w:r w:rsidRPr="00687DE3">
        <w:rPr>
          <w:rFonts w:ascii="Arial" w:hAnsi="Arial" w:cs="Arial"/>
          <w:color w:val="7E7E80"/>
          <w:spacing w:val="-5"/>
          <w:w w:val="105"/>
          <w:sz w:val="18"/>
          <w:szCs w:val="18"/>
        </w:rPr>
        <w:t xml:space="preserve">' </w:t>
      </w:r>
      <w:r w:rsidRPr="00687DE3">
        <w:rPr>
          <w:rFonts w:ascii="Arial" w:hAnsi="Arial" w:cs="Arial"/>
          <w:color w:val="363438"/>
          <w:w w:val="105"/>
          <w:sz w:val="18"/>
          <w:szCs w:val="18"/>
        </w:rPr>
        <w:t xml:space="preserve">and </w:t>
      </w:r>
      <w:r w:rsidRPr="00687DE3">
        <w:rPr>
          <w:rFonts w:ascii="Arial" w:hAnsi="Arial" w:cs="Arial"/>
          <w:color w:val="606064"/>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also </w:t>
      </w:r>
      <w:r w:rsidRPr="00687DE3">
        <w:rPr>
          <w:rFonts w:ascii="Arial" w:hAnsi="Arial" w:cs="Arial"/>
          <w:color w:val="363438"/>
          <w:spacing w:val="-3"/>
          <w:w w:val="105"/>
          <w:sz w:val="18"/>
          <w:szCs w:val="18"/>
        </w:rPr>
        <w:t>partic</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pate </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dd</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ng process </w:t>
      </w:r>
      <w:r w:rsidRPr="00687DE3">
        <w:rPr>
          <w:rFonts w:ascii="Arial" w:hAnsi="Arial" w:cs="Arial"/>
          <w:color w:val="363438"/>
          <w:w w:val="105"/>
          <w:sz w:val="18"/>
          <w:szCs w:val="18"/>
        </w:rPr>
        <w:t>a</w:t>
      </w:r>
      <w:r w:rsidRPr="00687DE3">
        <w:rPr>
          <w:rFonts w:ascii="Arial" w:hAnsi="Arial" w:cs="Arial"/>
          <w:color w:val="606064"/>
          <w:w w:val="105"/>
          <w:sz w:val="18"/>
          <w:szCs w:val="18"/>
        </w:rPr>
        <w:t>l</w:t>
      </w:r>
      <w:r w:rsidRPr="00687DE3">
        <w:rPr>
          <w:rFonts w:ascii="Arial" w:hAnsi="Arial" w:cs="Arial"/>
          <w:color w:val="464649"/>
          <w:w w:val="105"/>
          <w:sz w:val="18"/>
          <w:szCs w:val="18"/>
        </w:rPr>
        <w:t>ong w</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th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464649"/>
          <w:w w:val="105"/>
          <w:sz w:val="18"/>
          <w:szCs w:val="18"/>
        </w:rPr>
        <w:t>Loca</w:t>
      </w:r>
      <w:r w:rsidRPr="00687DE3">
        <w:rPr>
          <w:rFonts w:ascii="Arial" w:hAnsi="Arial" w:cs="Arial"/>
          <w:color w:val="606064"/>
          <w:w w:val="105"/>
          <w:sz w:val="18"/>
          <w:szCs w:val="18"/>
        </w:rPr>
        <w:t xml:space="preserve">l </w:t>
      </w:r>
      <w:r w:rsidRPr="00687DE3">
        <w:rPr>
          <w:rFonts w:ascii="Arial" w:hAnsi="Arial" w:cs="Arial"/>
          <w:color w:val="464649"/>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 xml:space="preserve">as </w:t>
      </w:r>
      <w:r w:rsidRPr="00687DE3">
        <w:rPr>
          <w:rFonts w:ascii="Arial" w:hAnsi="Arial" w:cs="Arial"/>
          <w:color w:val="464649"/>
          <w:w w:val="105"/>
          <w:sz w:val="18"/>
          <w:szCs w:val="18"/>
        </w:rPr>
        <w:t xml:space="preserve">per </w:t>
      </w:r>
      <w:r w:rsidRPr="00687DE3">
        <w:rPr>
          <w:rFonts w:ascii="Arial" w:hAnsi="Arial" w:cs="Arial"/>
          <w:color w:val="363438"/>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363438"/>
          <w:spacing w:val="-4"/>
          <w:w w:val="105"/>
          <w:sz w:val="18"/>
          <w:szCs w:val="18"/>
        </w:rPr>
        <w:t xml:space="preserve">sions </w:t>
      </w:r>
      <w:r w:rsidRPr="00687DE3">
        <w:rPr>
          <w:rFonts w:ascii="Arial" w:hAnsi="Arial" w:cs="Arial"/>
          <w:color w:val="363438"/>
          <w:w w:val="105"/>
          <w:sz w:val="18"/>
          <w:szCs w:val="18"/>
        </w:rPr>
        <w:t xml:space="preserve">of this </w:t>
      </w:r>
      <w:r w:rsidRPr="00687DE3">
        <w:rPr>
          <w:rFonts w:ascii="Arial" w:hAnsi="Arial" w:cs="Arial"/>
          <w:color w:val="363438"/>
          <w:spacing w:val="-3"/>
          <w:w w:val="105"/>
          <w:sz w:val="18"/>
          <w:szCs w:val="18"/>
        </w:rPr>
        <w:t>Order</w:t>
      </w:r>
      <w:r w:rsidRPr="00687DE3">
        <w:rPr>
          <w:rFonts w:ascii="Arial" w:hAnsi="Arial" w:cs="Arial"/>
          <w:color w:val="959597"/>
          <w:spacing w:val="-3"/>
          <w:w w:val="105"/>
          <w:sz w:val="18"/>
          <w:szCs w:val="18"/>
        </w:rPr>
        <w:t>.</w:t>
      </w:r>
    </w:p>
    <w:p w:rsidR="00687DE3" w:rsidRPr="00687DE3"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sz w:val="18"/>
          <w:szCs w:val="18"/>
        </w:rPr>
      </w:pPr>
      <w:r w:rsidRPr="00687DE3">
        <w:rPr>
          <w:rFonts w:ascii="Arial" w:hAnsi="Arial" w:cs="Arial"/>
          <w:color w:val="363438"/>
          <w:w w:val="105"/>
          <w:sz w:val="18"/>
          <w:szCs w:val="18"/>
        </w:rPr>
        <w:t xml:space="preserve">a) If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606064"/>
          <w:w w:val="105"/>
          <w:sz w:val="18"/>
          <w:szCs w:val="18"/>
        </w:rPr>
        <w:t>L</w:t>
      </w:r>
      <w:r w:rsidRPr="00687DE3">
        <w:rPr>
          <w:rFonts w:ascii="Arial" w:hAnsi="Arial" w:cs="Arial"/>
          <w:color w:val="464649"/>
          <w:w w:val="105"/>
          <w:sz w:val="18"/>
          <w:szCs w:val="18"/>
        </w:rPr>
        <w:t>oca</w:t>
      </w:r>
      <w:r w:rsidRPr="00687DE3">
        <w:rPr>
          <w:rFonts w:ascii="Arial" w:hAnsi="Arial" w:cs="Arial"/>
          <w:color w:val="606064"/>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qua</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ify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at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 xml:space="preserve">50% of </w:t>
      </w:r>
      <w:r w:rsidRPr="00687DE3">
        <w:rPr>
          <w:rFonts w:ascii="Arial" w:hAnsi="Arial" w:cs="Arial"/>
          <w:color w:val="464649"/>
          <w:w w:val="105"/>
          <w:sz w:val="18"/>
          <w:szCs w:val="18"/>
        </w:rPr>
        <w:t xml:space="preserve">the  </w:t>
      </w:r>
      <w:r w:rsidRPr="00687DE3">
        <w:rPr>
          <w:rFonts w:ascii="Arial" w:hAnsi="Arial" w:cs="Arial"/>
          <w:color w:val="363438"/>
          <w:spacing w:val="-3"/>
          <w:w w:val="105"/>
          <w:sz w:val="18"/>
          <w:szCs w:val="18"/>
        </w:rPr>
        <w:t xml:space="preserve"> ten</w:t>
      </w:r>
      <w:r w:rsidRPr="00687DE3">
        <w:rPr>
          <w:rFonts w:ascii="Arial" w:hAnsi="Arial" w:cs="Arial"/>
          <w:color w:val="18181C"/>
          <w:spacing w:val="-3"/>
          <w:w w:val="105"/>
          <w:sz w:val="18"/>
          <w:szCs w:val="18"/>
        </w:rPr>
        <w:t>d</w:t>
      </w:r>
      <w:r w:rsidRPr="00687DE3">
        <w:rPr>
          <w:rFonts w:ascii="Arial" w:hAnsi="Arial" w:cs="Arial"/>
          <w:color w:val="363438"/>
          <w:spacing w:val="-3"/>
          <w:w w:val="105"/>
          <w:sz w:val="18"/>
          <w:szCs w:val="18"/>
        </w:rPr>
        <w:t>ered qu</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ntity </w:t>
      </w: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any </w:t>
      </w:r>
      <w:r w:rsidRPr="00687DE3">
        <w:rPr>
          <w:rFonts w:ascii="Arial" w:hAnsi="Arial" w:cs="Arial"/>
          <w:color w:val="464649"/>
          <w:w w:val="105"/>
          <w:sz w:val="18"/>
          <w:szCs w:val="18"/>
        </w:rPr>
        <w:t>tender</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 xml:space="preserve">contract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be awarded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all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qual</w:t>
      </w:r>
      <w:r w:rsidRPr="00687DE3">
        <w:rPr>
          <w:rFonts w:ascii="Arial" w:hAnsi="Arial" w:cs="Arial"/>
          <w:color w:val="606064"/>
          <w:w w:val="105"/>
          <w:sz w:val="18"/>
          <w:szCs w:val="18"/>
        </w:rPr>
        <w:t>i</w:t>
      </w:r>
      <w:r w:rsidRPr="00687DE3">
        <w:rPr>
          <w:rFonts w:ascii="Arial" w:hAnsi="Arial" w:cs="Arial"/>
          <w:color w:val="464649"/>
          <w:w w:val="105"/>
          <w:sz w:val="18"/>
          <w:szCs w:val="18"/>
        </w:rPr>
        <w:t>fied</w:t>
      </w:r>
      <w:r w:rsidRPr="00687DE3">
        <w:rPr>
          <w:rFonts w:ascii="Arial" w:hAnsi="Arial" w:cs="Arial"/>
          <w:color w:val="363438"/>
          <w:w w:val="105"/>
          <w:sz w:val="18"/>
          <w:szCs w:val="18"/>
        </w:rPr>
        <w:t xml:space="preserve"> bidders </w:t>
      </w:r>
      <w:r w:rsidRPr="00687DE3">
        <w:rPr>
          <w:rFonts w:ascii="Arial" w:hAnsi="Arial" w:cs="Arial"/>
          <w:color w:val="363438"/>
          <w:spacing w:val="-4"/>
          <w:w w:val="105"/>
          <w:sz w:val="18"/>
          <w:szCs w:val="18"/>
        </w:rPr>
        <w:t>a</w:t>
      </w:r>
      <w:r w:rsidRPr="00687DE3">
        <w:rPr>
          <w:rFonts w:ascii="Arial" w:hAnsi="Arial" w:cs="Arial"/>
          <w:color w:val="18181C"/>
          <w:spacing w:val="-4"/>
          <w:w w:val="105"/>
          <w:sz w:val="18"/>
          <w:szCs w:val="18"/>
        </w:rPr>
        <w:t xml:space="preserve">s </w:t>
      </w:r>
      <w:r w:rsidRPr="00687DE3">
        <w:rPr>
          <w:rFonts w:ascii="Arial" w:hAnsi="Arial" w:cs="Arial"/>
          <w:color w:val="363438"/>
          <w:w w:val="105"/>
          <w:sz w:val="18"/>
          <w:szCs w:val="18"/>
        </w:rPr>
        <w:t xml:space="preserve">per award </w:t>
      </w:r>
      <w:r w:rsidRPr="00687DE3">
        <w:rPr>
          <w:rFonts w:ascii="Arial" w:hAnsi="Arial" w:cs="Arial"/>
          <w:color w:val="464649"/>
          <w:w w:val="105"/>
          <w:sz w:val="18"/>
          <w:szCs w:val="18"/>
        </w:rPr>
        <w:t>criter</w:t>
      </w:r>
      <w:r w:rsidRPr="00687DE3">
        <w:rPr>
          <w:rFonts w:ascii="Arial" w:hAnsi="Arial" w:cs="Arial"/>
          <w:color w:val="606064"/>
          <w:w w:val="105"/>
          <w:sz w:val="18"/>
          <w:szCs w:val="18"/>
        </w:rPr>
        <w:t>i</w:t>
      </w:r>
      <w:r w:rsidRPr="00687DE3">
        <w:rPr>
          <w:rFonts w:ascii="Arial" w:hAnsi="Arial" w:cs="Arial"/>
          <w:color w:val="363438"/>
          <w:w w:val="105"/>
          <w:sz w:val="18"/>
          <w:szCs w:val="18"/>
        </w:rPr>
        <w:t>a st</w:t>
      </w:r>
      <w:r w:rsidRPr="00687DE3">
        <w:rPr>
          <w:rFonts w:ascii="Arial" w:hAnsi="Arial" w:cs="Arial"/>
          <w:color w:val="606064"/>
          <w:w w:val="105"/>
          <w:sz w:val="18"/>
          <w:szCs w:val="18"/>
        </w:rPr>
        <w:t>i</w:t>
      </w:r>
      <w:r w:rsidRPr="00687DE3">
        <w:rPr>
          <w:rFonts w:ascii="Arial" w:hAnsi="Arial" w:cs="Arial"/>
          <w:color w:val="363438"/>
          <w:w w:val="105"/>
          <w:sz w:val="18"/>
          <w:szCs w:val="18"/>
        </w:rPr>
        <w:t>pu</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ated </w:t>
      </w:r>
      <w:r w:rsidRPr="00687DE3">
        <w:rPr>
          <w:rFonts w:ascii="Arial" w:hAnsi="Arial" w:cs="Arial"/>
          <w:color w:val="464649"/>
          <w:w w:val="105"/>
          <w:sz w:val="18"/>
          <w:szCs w:val="18"/>
        </w:rPr>
        <w:t xml:space="preserve">in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d </w:t>
      </w:r>
      <w:r w:rsidRPr="00687DE3">
        <w:rPr>
          <w:rFonts w:ascii="Arial" w:hAnsi="Arial" w:cs="Arial"/>
          <w:color w:val="363438"/>
          <w:spacing w:val="-3"/>
          <w:w w:val="105"/>
          <w:sz w:val="18"/>
          <w:szCs w:val="18"/>
        </w:rPr>
        <w:t>documents</w:t>
      </w:r>
      <w:r w:rsidRPr="00687DE3">
        <w:rPr>
          <w:rFonts w:ascii="Arial" w:hAnsi="Arial" w:cs="Arial"/>
          <w:color w:val="606064"/>
          <w:spacing w:val="-3"/>
          <w:w w:val="105"/>
          <w:sz w:val="18"/>
          <w:szCs w:val="18"/>
        </w:rPr>
        <w:t xml:space="preserve">.  </w:t>
      </w:r>
      <w:r w:rsidRPr="00687DE3">
        <w:rPr>
          <w:rFonts w:ascii="Arial" w:hAnsi="Arial" w:cs="Arial"/>
          <w:color w:val="363438"/>
          <w:spacing w:val="-8"/>
          <w:w w:val="105"/>
          <w:sz w:val="18"/>
          <w:szCs w:val="18"/>
        </w:rPr>
        <w:t>However</w:t>
      </w:r>
      <w:r w:rsidRPr="00687DE3">
        <w:rPr>
          <w:rFonts w:ascii="Arial" w:hAnsi="Arial" w:cs="Arial"/>
          <w:color w:val="606064"/>
          <w:spacing w:val="-8"/>
          <w:w w:val="105"/>
          <w:sz w:val="18"/>
          <w:szCs w:val="18"/>
        </w:rPr>
        <w:t xml:space="preserve">, </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n case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I </w:t>
      </w:r>
      <w:r w:rsidRPr="00687DE3">
        <w:rPr>
          <w:rFonts w:ascii="Arial" w:hAnsi="Arial" w:cs="Arial"/>
          <w:color w:val="18181C"/>
          <w:w w:val="105"/>
          <w:sz w:val="18"/>
          <w:szCs w:val="18"/>
        </w:rPr>
        <w:t>L</w:t>
      </w:r>
      <w:r w:rsidRPr="00687DE3">
        <w:rPr>
          <w:rFonts w:ascii="Arial" w:hAnsi="Arial" w:cs="Arial"/>
          <w:color w:val="363438"/>
          <w:w w:val="105"/>
          <w:sz w:val="18"/>
          <w:szCs w:val="18"/>
        </w:rPr>
        <w:t>ocal suppliers</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do not qua</w:t>
      </w:r>
      <w:r w:rsidRPr="00687DE3">
        <w:rPr>
          <w:rFonts w:ascii="Arial" w:hAnsi="Arial" w:cs="Arial"/>
          <w:color w:val="606064"/>
          <w:w w:val="105"/>
          <w:sz w:val="18"/>
          <w:szCs w:val="18"/>
        </w:rPr>
        <w:t>li</w:t>
      </w:r>
      <w:r w:rsidRPr="00687DE3">
        <w:rPr>
          <w:rFonts w:ascii="Arial" w:hAnsi="Arial" w:cs="Arial"/>
          <w:color w:val="464649"/>
          <w:w w:val="105"/>
          <w:sz w:val="18"/>
          <w:szCs w:val="18"/>
        </w:rPr>
        <w:t xml:space="preserve">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50</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 xml:space="preserve">the </w:t>
      </w:r>
      <w:r w:rsidRPr="00687DE3">
        <w:rPr>
          <w:rFonts w:ascii="Arial" w:hAnsi="Arial" w:cs="Arial"/>
          <w:color w:val="464649"/>
          <w:w w:val="105"/>
          <w:sz w:val="18"/>
          <w:szCs w:val="18"/>
        </w:rPr>
        <w:t>tendered</w:t>
      </w:r>
      <w:r w:rsidRPr="00687DE3">
        <w:rPr>
          <w:rFonts w:ascii="Arial" w:hAnsi="Arial" w:cs="Arial"/>
          <w:color w:val="363438"/>
          <w:w w:val="105"/>
          <w:sz w:val="18"/>
          <w:szCs w:val="18"/>
        </w:rPr>
        <w:t xml:space="preserve"> quantity</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purchase preference shou</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d be </w:t>
      </w:r>
      <w:r w:rsidRPr="00687DE3">
        <w:rPr>
          <w:rFonts w:ascii="Arial" w:hAnsi="Arial" w:cs="Arial"/>
          <w:color w:val="363438"/>
          <w:w w:val="105"/>
          <w:sz w:val="18"/>
          <w:szCs w:val="18"/>
        </w:rPr>
        <w:t>g</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ven to 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w:t>
      </w:r>
      <w:r w:rsidRPr="00687DE3">
        <w:rPr>
          <w:rFonts w:ascii="Arial" w:hAnsi="Arial" w:cs="Arial"/>
          <w:color w:val="606064"/>
          <w:w w:val="105"/>
          <w:sz w:val="18"/>
          <w:szCs w:val="18"/>
        </w:rPr>
        <w:t>l</w:t>
      </w:r>
      <w:r w:rsidRPr="00687DE3">
        <w:rPr>
          <w:rFonts w:ascii="Arial" w:hAnsi="Arial" w:cs="Arial"/>
          <w:color w:val="363438"/>
          <w:w w:val="105"/>
          <w:sz w:val="18"/>
          <w:szCs w:val="18"/>
        </w:rPr>
        <w:t>ocal supplier</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over</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II </w:t>
      </w:r>
      <w:r w:rsidRPr="00687DE3">
        <w:rPr>
          <w:rFonts w:ascii="Arial" w:hAnsi="Arial" w:cs="Arial"/>
          <w:color w:val="464649"/>
          <w:w w:val="105"/>
          <w:sz w:val="18"/>
          <w:szCs w:val="18"/>
        </w:rPr>
        <w:t xml:space="preserve">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363438"/>
          <w:w w:val="105"/>
          <w:sz w:val="18"/>
          <w:szCs w:val="18"/>
        </w:rPr>
        <w:t>ers</w:t>
      </w:r>
      <w:r w:rsidRPr="00687DE3">
        <w:rPr>
          <w:rFonts w:ascii="Arial" w:hAnsi="Arial" w:cs="Arial"/>
          <w:color w:val="7E7E80"/>
          <w:w w:val="105"/>
          <w:sz w:val="18"/>
          <w:szCs w:val="18"/>
        </w:rPr>
        <w:t>'</w:t>
      </w:r>
      <w:r w:rsidRPr="00687DE3">
        <w:rPr>
          <w:rFonts w:ascii="Arial" w:hAnsi="Arial" w:cs="Arial"/>
          <w:color w:val="606064"/>
          <w:w w:val="105"/>
          <w:sz w:val="18"/>
          <w:szCs w:val="18"/>
        </w:rPr>
        <w:t xml:space="preserv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spacing w:val="-5"/>
          <w:w w:val="105"/>
          <w:sz w:val="18"/>
          <w:szCs w:val="18"/>
        </w:rPr>
        <w:t>supp</w:t>
      </w:r>
      <w:r w:rsidRPr="00687DE3">
        <w:rPr>
          <w:rFonts w:ascii="Arial" w:hAnsi="Arial" w:cs="Arial"/>
          <w:color w:val="606064"/>
          <w:spacing w:val="-5"/>
          <w:w w:val="105"/>
          <w:sz w:val="18"/>
          <w:szCs w:val="18"/>
        </w:rPr>
        <w:t>l</w:t>
      </w:r>
      <w:r w:rsidRPr="00687DE3">
        <w:rPr>
          <w:rFonts w:ascii="Arial" w:hAnsi="Arial" w:cs="Arial"/>
          <w:color w:val="7E7E80"/>
          <w:spacing w:val="-5"/>
          <w:w w:val="105"/>
          <w:sz w:val="18"/>
          <w:szCs w:val="18"/>
        </w:rPr>
        <w:t>i</w:t>
      </w:r>
      <w:r w:rsidRPr="00687DE3">
        <w:rPr>
          <w:rFonts w:ascii="Arial" w:hAnsi="Arial" w:cs="Arial"/>
          <w:color w:val="464649"/>
          <w:spacing w:val="-5"/>
          <w:w w:val="105"/>
          <w:sz w:val="18"/>
          <w:szCs w:val="18"/>
        </w:rPr>
        <w:t>e</w:t>
      </w:r>
      <w:r w:rsidRPr="00687DE3">
        <w:rPr>
          <w:rFonts w:ascii="Arial" w:hAnsi="Arial" w:cs="Arial"/>
          <w:color w:val="606064"/>
          <w:spacing w:val="-5"/>
          <w:w w:val="105"/>
          <w:sz w:val="18"/>
          <w:szCs w:val="18"/>
        </w:rPr>
        <w:t>r</w:t>
      </w:r>
      <w:r w:rsidRPr="00687DE3">
        <w:rPr>
          <w:rFonts w:ascii="Arial" w:hAnsi="Arial" w:cs="Arial"/>
          <w:color w:val="464649"/>
          <w:spacing w:val="-5"/>
          <w:w w:val="105"/>
          <w:sz w:val="18"/>
          <w:szCs w:val="18"/>
        </w:rPr>
        <w:t>s</w:t>
      </w:r>
      <w:r w:rsidRPr="00687DE3">
        <w:rPr>
          <w:rFonts w:ascii="Arial" w:hAnsi="Arial" w:cs="Arial"/>
          <w:color w:val="7E7E80"/>
          <w:spacing w:val="-5"/>
          <w:w w:val="105"/>
          <w:sz w:val="18"/>
          <w:szCs w:val="18"/>
        </w:rPr>
        <w:t xml:space="preserve">' </w:t>
      </w:r>
      <w:r w:rsidRPr="00687DE3">
        <w:rPr>
          <w:rFonts w:ascii="Arial" w:hAnsi="Arial" w:cs="Arial"/>
          <w:color w:val="464649"/>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464649"/>
          <w:spacing w:val="-4"/>
          <w:w w:val="105"/>
          <w:sz w:val="18"/>
          <w:szCs w:val="18"/>
        </w:rPr>
        <w:t xml:space="preserve">ded </w:t>
      </w:r>
      <w:r w:rsidRPr="00687DE3">
        <w:rPr>
          <w:rFonts w:ascii="Arial" w:hAnsi="Arial" w:cs="Arial"/>
          <w:color w:val="464649"/>
          <w:w w:val="105"/>
          <w:sz w:val="18"/>
          <w:szCs w:val="18"/>
        </w:rPr>
        <w:t>that the</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r </w:t>
      </w:r>
      <w:r w:rsidRPr="00687DE3">
        <w:rPr>
          <w:rFonts w:ascii="Arial" w:hAnsi="Arial" w:cs="Arial"/>
          <w:color w:val="363438"/>
          <w:w w:val="105"/>
          <w:sz w:val="18"/>
          <w:szCs w:val="18"/>
        </w:rPr>
        <w:t xml:space="preserve">quoted </w:t>
      </w:r>
      <w:r w:rsidRPr="00687DE3">
        <w:rPr>
          <w:rFonts w:ascii="Arial" w:hAnsi="Arial" w:cs="Arial"/>
          <w:color w:val="464649"/>
          <w:w w:val="105"/>
          <w:sz w:val="18"/>
          <w:szCs w:val="18"/>
        </w:rPr>
        <w:t>r</w:t>
      </w:r>
      <w:r w:rsidRPr="00687DE3">
        <w:rPr>
          <w:rFonts w:ascii="Arial" w:hAnsi="Arial" w:cs="Arial"/>
          <w:color w:val="18181C"/>
          <w:w w:val="105"/>
          <w:sz w:val="18"/>
          <w:szCs w:val="18"/>
        </w:rPr>
        <w:t>a</w:t>
      </w:r>
      <w:r w:rsidRPr="00687DE3">
        <w:rPr>
          <w:rFonts w:ascii="Arial" w:hAnsi="Arial" w:cs="Arial"/>
          <w:color w:val="464649"/>
          <w:w w:val="105"/>
          <w:sz w:val="18"/>
          <w:szCs w:val="18"/>
        </w:rPr>
        <w:t xml:space="preserve">te </w:t>
      </w:r>
      <w:r w:rsidRPr="00687DE3">
        <w:rPr>
          <w:rFonts w:ascii="Arial" w:hAnsi="Arial" w:cs="Arial"/>
          <w:color w:val="363438"/>
          <w:spacing w:val="-3"/>
          <w:w w:val="105"/>
          <w:sz w:val="18"/>
          <w:szCs w:val="18"/>
        </w:rPr>
        <w:t>fa</w:t>
      </w:r>
      <w:r w:rsidRPr="00687DE3">
        <w:rPr>
          <w:rFonts w:ascii="Arial" w:hAnsi="Arial" w:cs="Arial"/>
          <w:color w:val="606064"/>
          <w:spacing w:val="-3"/>
          <w:w w:val="105"/>
          <w:sz w:val="18"/>
          <w:szCs w:val="18"/>
        </w:rPr>
        <w:t>ll</w:t>
      </w:r>
      <w:r w:rsidRPr="00687DE3">
        <w:rPr>
          <w:rFonts w:ascii="Arial" w:hAnsi="Arial" w:cs="Arial"/>
          <w:color w:val="363438"/>
          <w:spacing w:val="-3"/>
          <w:w w:val="105"/>
          <w:sz w:val="18"/>
          <w:szCs w:val="18"/>
        </w:rPr>
        <w:t>s w</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th</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464649"/>
          <w:spacing w:val="-10"/>
          <w:w w:val="105"/>
          <w:sz w:val="18"/>
          <w:szCs w:val="18"/>
        </w:rPr>
        <w:t>20</w:t>
      </w:r>
      <w:r w:rsidRPr="00687DE3">
        <w:rPr>
          <w:rFonts w:ascii="Arial" w:hAnsi="Arial" w:cs="Arial"/>
          <w:color w:val="606064"/>
          <w:spacing w:val="-10"/>
          <w:w w:val="105"/>
          <w:sz w:val="18"/>
          <w:szCs w:val="18"/>
        </w:rPr>
        <w:t>%</w:t>
      </w:r>
      <w:r w:rsidRPr="00687DE3">
        <w:rPr>
          <w:rFonts w:ascii="Arial" w:hAnsi="Arial" w:cs="Arial"/>
          <w:color w:val="363438"/>
          <w:w w:val="105"/>
          <w:sz w:val="18"/>
          <w:szCs w:val="18"/>
        </w:rPr>
        <w:t xml:space="preserve">margin of purchase preference </w:t>
      </w:r>
      <w:r w:rsidRPr="00687DE3">
        <w:rPr>
          <w:rFonts w:ascii="Arial" w:hAnsi="Arial" w:cs="Arial"/>
          <w:color w:val="606064"/>
          <w:w w:val="105"/>
          <w:sz w:val="18"/>
          <w:szCs w:val="18"/>
        </w:rPr>
        <w:t xml:space="preserve">of </w:t>
      </w:r>
      <w:r w:rsidRPr="00687DE3">
        <w:rPr>
          <w:rFonts w:ascii="Arial" w:hAnsi="Arial" w:cs="Arial"/>
          <w:color w:val="464649"/>
          <w:w w:val="105"/>
          <w:sz w:val="18"/>
          <w:szCs w:val="18"/>
        </w:rPr>
        <w:t>the h</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ghest quoted </w:t>
      </w:r>
      <w:r w:rsidRPr="00687DE3">
        <w:rPr>
          <w:rFonts w:ascii="Arial" w:hAnsi="Arial" w:cs="Arial"/>
          <w:color w:val="464649"/>
          <w:spacing w:val="-6"/>
          <w:w w:val="105"/>
          <w:sz w:val="18"/>
          <w:szCs w:val="18"/>
        </w:rPr>
        <w:t>b</w:t>
      </w:r>
      <w:r w:rsidRPr="00687DE3">
        <w:rPr>
          <w:rFonts w:ascii="Arial" w:hAnsi="Arial" w:cs="Arial"/>
          <w:color w:val="606064"/>
          <w:spacing w:val="-6"/>
          <w:w w:val="105"/>
          <w:sz w:val="18"/>
          <w:szCs w:val="18"/>
        </w:rPr>
        <w:t>i</w:t>
      </w:r>
      <w:r w:rsidRPr="00687DE3">
        <w:rPr>
          <w:rFonts w:ascii="Arial" w:hAnsi="Arial" w:cs="Arial"/>
          <w:color w:val="363438"/>
          <w:spacing w:val="-6"/>
          <w:w w:val="105"/>
          <w:sz w:val="18"/>
          <w:szCs w:val="18"/>
        </w:rPr>
        <w:t>dde</w:t>
      </w:r>
      <w:r w:rsidRPr="00687DE3">
        <w:rPr>
          <w:rFonts w:ascii="Arial" w:hAnsi="Arial" w:cs="Arial"/>
          <w:color w:val="606064"/>
          <w:spacing w:val="-6"/>
          <w:w w:val="105"/>
          <w:sz w:val="18"/>
          <w:szCs w:val="18"/>
        </w:rPr>
        <w:t xml:space="preserve">r </w:t>
      </w:r>
      <w:r w:rsidRPr="00687DE3">
        <w:rPr>
          <w:rFonts w:ascii="Arial" w:hAnsi="Arial" w:cs="Arial"/>
          <w:color w:val="464649"/>
          <w:spacing w:val="-3"/>
          <w:w w:val="105"/>
          <w:sz w:val="18"/>
          <w:szCs w:val="18"/>
        </w:rPr>
        <w:t>cons</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 xml:space="preserve">dered </w:t>
      </w:r>
      <w:r w:rsidRPr="00687DE3">
        <w:rPr>
          <w:rFonts w:ascii="Arial" w:hAnsi="Arial" w:cs="Arial"/>
          <w:color w:val="363438"/>
          <w:w w:val="105"/>
          <w:sz w:val="18"/>
          <w:szCs w:val="18"/>
        </w:rPr>
        <w:t xml:space="preserve">for award </w:t>
      </w:r>
      <w:r w:rsidRPr="00687DE3">
        <w:rPr>
          <w:rFonts w:ascii="Arial" w:hAnsi="Arial" w:cs="Arial"/>
          <w:color w:val="464649"/>
          <w:w w:val="105"/>
          <w:sz w:val="18"/>
          <w:szCs w:val="18"/>
        </w:rPr>
        <w:t xml:space="preserve">of </w:t>
      </w:r>
      <w:r w:rsidRPr="00687DE3">
        <w:rPr>
          <w:rFonts w:ascii="Arial" w:hAnsi="Arial" w:cs="Arial"/>
          <w:color w:val="363438"/>
          <w:spacing w:val="-5"/>
          <w:w w:val="105"/>
          <w:sz w:val="18"/>
          <w:szCs w:val="18"/>
        </w:rPr>
        <w:t>co</w:t>
      </w:r>
      <w:r w:rsidRPr="00687DE3">
        <w:rPr>
          <w:rFonts w:ascii="Arial" w:hAnsi="Arial" w:cs="Arial"/>
          <w:color w:val="18181C"/>
          <w:spacing w:val="-5"/>
          <w:w w:val="105"/>
          <w:sz w:val="18"/>
          <w:szCs w:val="18"/>
        </w:rPr>
        <w:t>n</w:t>
      </w:r>
      <w:r w:rsidRPr="00687DE3">
        <w:rPr>
          <w:rFonts w:ascii="Arial" w:hAnsi="Arial" w:cs="Arial"/>
          <w:color w:val="464649"/>
          <w:spacing w:val="-5"/>
          <w:w w:val="105"/>
          <w:sz w:val="18"/>
          <w:szCs w:val="18"/>
        </w:rPr>
        <w:t>tr</w:t>
      </w:r>
      <w:r w:rsidRPr="00687DE3">
        <w:rPr>
          <w:rFonts w:ascii="Arial" w:hAnsi="Arial" w:cs="Arial"/>
          <w:color w:val="18181C"/>
          <w:spacing w:val="-5"/>
          <w:w w:val="105"/>
          <w:sz w:val="18"/>
          <w:szCs w:val="18"/>
        </w:rPr>
        <w:t>a</w:t>
      </w:r>
      <w:r w:rsidRPr="00687DE3">
        <w:rPr>
          <w:rFonts w:ascii="Arial" w:hAnsi="Arial" w:cs="Arial"/>
          <w:color w:val="363438"/>
          <w:spacing w:val="-5"/>
          <w:w w:val="105"/>
          <w:sz w:val="18"/>
          <w:szCs w:val="18"/>
        </w:rPr>
        <w:t xml:space="preserve">ct </w:t>
      </w:r>
      <w:r w:rsidRPr="00687DE3">
        <w:rPr>
          <w:rFonts w:ascii="Arial" w:hAnsi="Arial" w:cs="Arial"/>
          <w:color w:val="363438"/>
          <w:w w:val="105"/>
          <w:sz w:val="18"/>
          <w:szCs w:val="18"/>
        </w:rPr>
        <w:t xml:space="preserve">so as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ensure </w:t>
      </w:r>
      <w:r w:rsidRPr="00687DE3">
        <w:rPr>
          <w:rFonts w:ascii="Arial" w:hAnsi="Arial" w:cs="Arial"/>
          <w:color w:val="464649"/>
          <w:w w:val="105"/>
          <w:sz w:val="18"/>
          <w:szCs w:val="18"/>
        </w:rPr>
        <w:t>t</w:t>
      </w:r>
      <w:r w:rsidRPr="00687DE3">
        <w:rPr>
          <w:rFonts w:ascii="Arial" w:hAnsi="Arial" w:cs="Arial"/>
          <w:color w:val="606064"/>
          <w:w w:val="105"/>
          <w:sz w:val="18"/>
          <w:szCs w:val="18"/>
        </w:rPr>
        <w:t>h</w:t>
      </w:r>
      <w:r w:rsidRPr="00687DE3">
        <w:rPr>
          <w:rFonts w:ascii="Arial" w:hAnsi="Arial" w:cs="Arial"/>
          <w:color w:val="363438"/>
          <w:w w:val="105"/>
          <w:sz w:val="18"/>
          <w:szCs w:val="18"/>
        </w:rPr>
        <w:t xml:space="preserve">at </w:t>
      </w:r>
      <w:r w:rsidRPr="00687DE3">
        <w:rPr>
          <w:rFonts w:ascii="Arial" w:hAnsi="Arial" w:cs="Arial"/>
          <w:color w:val="464649"/>
          <w:w w:val="105"/>
          <w:sz w:val="18"/>
          <w:szCs w:val="18"/>
        </w:rPr>
        <w:t xml:space="preserve">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363438"/>
          <w:w w:val="105"/>
          <w:sz w:val="18"/>
          <w:szCs w:val="18"/>
        </w:rPr>
        <w:t xml:space="preserve">taken </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363438"/>
          <w:w w:val="105"/>
          <w:sz w:val="18"/>
          <w:szCs w:val="18"/>
        </w:rPr>
        <w:t>total</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ty </w:t>
      </w:r>
      <w:r w:rsidRPr="00687DE3">
        <w:rPr>
          <w:rFonts w:ascii="Arial" w:hAnsi="Arial" w:cs="Arial"/>
          <w:color w:val="363438"/>
          <w:w w:val="105"/>
          <w:sz w:val="18"/>
          <w:szCs w:val="18"/>
        </w:rPr>
        <w:t xml:space="preserve">are considered for </w:t>
      </w:r>
      <w:r w:rsidRPr="00687DE3">
        <w:rPr>
          <w:rFonts w:ascii="Arial" w:hAnsi="Arial" w:cs="Arial"/>
          <w:color w:val="363438"/>
          <w:spacing w:val="-6"/>
          <w:w w:val="105"/>
          <w:sz w:val="18"/>
          <w:szCs w:val="18"/>
        </w:rPr>
        <w:t>awa</w:t>
      </w:r>
      <w:r w:rsidRPr="00687DE3">
        <w:rPr>
          <w:rFonts w:ascii="Arial" w:hAnsi="Arial" w:cs="Arial"/>
          <w:color w:val="606064"/>
          <w:spacing w:val="-6"/>
          <w:w w:val="105"/>
          <w:sz w:val="18"/>
          <w:szCs w:val="18"/>
        </w:rPr>
        <w:t>r</w:t>
      </w:r>
      <w:r w:rsidRPr="00687DE3">
        <w:rPr>
          <w:rFonts w:ascii="Arial" w:hAnsi="Arial" w:cs="Arial"/>
          <w:color w:val="363438"/>
          <w:spacing w:val="-6"/>
          <w:w w:val="105"/>
          <w:sz w:val="18"/>
          <w:szCs w:val="18"/>
        </w:rPr>
        <w:t xml:space="preserve">d </w:t>
      </w:r>
      <w:r w:rsidRPr="00687DE3">
        <w:rPr>
          <w:rFonts w:ascii="Arial" w:hAnsi="Arial" w:cs="Arial"/>
          <w:color w:val="464649"/>
          <w:w w:val="105"/>
          <w:sz w:val="18"/>
          <w:szCs w:val="18"/>
        </w:rPr>
        <w:t>of contract fo</w:t>
      </w:r>
      <w:r w:rsidRPr="00687DE3">
        <w:rPr>
          <w:rFonts w:ascii="Arial" w:hAnsi="Arial" w:cs="Arial"/>
          <w:color w:val="606064"/>
          <w:w w:val="105"/>
          <w:sz w:val="18"/>
          <w:szCs w:val="18"/>
        </w:rPr>
        <w:t xml:space="preserve">r </w:t>
      </w:r>
      <w:r w:rsidRPr="00687DE3">
        <w:rPr>
          <w:rFonts w:ascii="Arial" w:hAnsi="Arial" w:cs="Arial"/>
          <w:color w:val="363438"/>
          <w:w w:val="105"/>
          <w:sz w:val="18"/>
          <w:szCs w:val="18"/>
        </w:rPr>
        <w:t xml:space="preserve">at </w:t>
      </w:r>
      <w:r w:rsidRPr="00687DE3">
        <w:rPr>
          <w:rFonts w:ascii="Arial" w:hAnsi="Arial" w:cs="Arial"/>
          <w:color w:val="606064"/>
          <w:w w:val="105"/>
          <w:sz w:val="18"/>
          <w:szCs w:val="18"/>
        </w:rPr>
        <w:t>l</w:t>
      </w:r>
      <w:r w:rsidRPr="00687DE3">
        <w:rPr>
          <w:rFonts w:ascii="Arial" w:hAnsi="Arial" w:cs="Arial"/>
          <w:color w:val="464649"/>
          <w:w w:val="105"/>
          <w:sz w:val="18"/>
          <w:szCs w:val="18"/>
        </w:rPr>
        <w:t>east</w:t>
      </w:r>
      <w:r w:rsidRPr="00687DE3">
        <w:rPr>
          <w:rFonts w:ascii="Arial" w:hAnsi="Arial" w:cs="Arial"/>
          <w:color w:val="464649"/>
          <w:spacing w:val="-9"/>
          <w:w w:val="105"/>
          <w:sz w:val="18"/>
          <w:szCs w:val="18"/>
        </w:rPr>
        <w:t>50</w:t>
      </w:r>
      <w:r w:rsidRPr="00687DE3">
        <w:rPr>
          <w:rFonts w:ascii="Arial" w:hAnsi="Arial" w:cs="Arial"/>
          <w:color w:val="606064"/>
          <w:spacing w:val="-9"/>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the tendered quantity</w:t>
      </w:r>
      <w:r w:rsidRPr="00687DE3">
        <w:rPr>
          <w:rFonts w:ascii="Arial" w:hAnsi="Arial" w:cs="Arial"/>
          <w:color w:val="959597"/>
          <w:w w:val="105"/>
          <w:sz w:val="18"/>
          <w:szCs w:val="18"/>
        </w:rPr>
        <w:t>.</w:t>
      </w:r>
    </w:p>
    <w:p w:rsidR="00687DE3" w:rsidRPr="00687DE3" w:rsidRDefault="00687DE3" w:rsidP="00687DE3">
      <w:pPr>
        <w:pStyle w:val="ListParagraph"/>
        <w:widowControl w:val="0"/>
        <w:autoSpaceDE w:val="0"/>
        <w:autoSpaceDN w:val="0"/>
        <w:spacing w:after="0" w:line="240" w:lineRule="auto"/>
        <w:ind w:left="1620" w:right="181" w:hanging="180"/>
        <w:jc w:val="both"/>
        <w:rPr>
          <w:rFonts w:ascii="Arial" w:hAnsi="Arial" w:cs="Arial"/>
          <w:color w:val="363438"/>
          <w:w w:val="105"/>
          <w:sz w:val="18"/>
          <w:szCs w:val="18"/>
        </w:rPr>
      </w:pPr>
      <w:r w:rsidRPr="00687DE3">
        <w:rPr>
          <w:rFonts w:ascii="Arial" w:hAnsi="Arial" w:cs="Arial"/>
          <w:color w:val="363438"/>
          <w:w w:val="105"/>
          <w:sz w:val="18"/>
          <w:szCs w:val="18"/>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687DE3" w:rsidRPr="00687DE3" w:rsidRDefault="00687DE3" w:rsidP="00687DE3">
      <w:pPr>
        <w:widowControl w:val="0"/>
        <w:tabs>
          <w:tab w:val="left" w:pos="1614"/>
        </w:tabs>
        <w:autoSpaceDE w:val="0"/>
        <w:autoSpaceDN w:val="0"/>
        <w:spacing w:after="0" w:line="240" w:lineRule="auto"/>
        <w:ind w:left="1612" w:right="181"/>
        <w:jc w:val="both"/>
        <w:rPr>
          <w:rFonts w:ascii="Arial" w:hAnsi="Arial" w:cs="Arial"/>
          <w:b/>
          <w:bCs/>
          <w:color w:val="000000"/>
          <w:sz w:val="18"/>
          <w:szCs w:val="18"/>
        </w:rPr>
      </w:pPr>
      <w:r w:rsidRPr="00687DE3">
        <w:rPr>
          <w:rFonts w:ascii="Arial" w:hAnsi="Arial" w:cs="Arial"/>
          <w:color w:val="363438"/>
          <w:w w:val="105"/>
          <w:sz w:val="18"/>
          <w:szCs w:val="18"/>
        </w:rPr>
        <w:tab/>
      </w: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sz w:val="18"/>
          <w:szCs w:val="18"/>
        </w:rPr>
      </w:pPr>
      <w:r w:rsidRPr="00687DE3">
        <w:rPr>
          <w:rFonts w:ascii="Arial" w:hAnsi="Arial" w:cs="Arial"/>
          <w:b/>
          <w:sz w:val="18"/>
          <w:szCs w:val="18"/>
        </w:rPr>
        <w:t xml:space="preserve">DEFINATIONS: </w:t>
      </w:r>
    </w:p>
    <w:p w:rsidR="00687DE3" w:rsidRPr="00687DE3" w:rsidRDefault="00687DE3" w:rsidP="00687DE3">
      <w:pPr>
        <w:pStyle w:val="BodyTextIndent2"/>
        <w:numPr>
          <w:ilvl w:val="2"/>
          <w:numId w:val="5"/>
        </w:numPr>
        <w:tabs>
          <w:tab w:val="num" w:pos="1440"/>
        </w:tabs>
        <w:spacing w:after="0" w:line="240" w:lineRule="auto"/>
        <w:jc w:val="both"/>
        <w:rPr>
          <w:rFonts w:ascii="Arial" w:hAnsi="Arial" w:cs="Arial"/>
          <w:bCs/>
          <w:sz w:val="18"/>
          <w:szCs w:val="18"/>
        </w:rPr>
      </w:pPr>
      <w:r w:rsidRPr="00687DE3">
        <w:rPr>
          <w:rFonts w:ascii="Arial" w:hAnsi="Arial" w:cs="Arial"/>
          <w:b/>
          <w:sz w:val="18"/>
          <w:szCs w:val="18"/>
        </w:rPr>
        <w:t>‘Local Content’</w:t>
      </w:r>
      <w:r w:rsidRPr="00687DE3">
        <w:rPr>
          <w:rFonts w:ascii="Arial" w:hAnsi="Arial" w:cs="Arial"/>
          <w:bCs/>
          <w:sz w:val="18"/>
          <w:szCs w:val="18"/>
        </w:rPr>
        <w:t xml:space="preserve">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  local supplier’</w:t>
      </w:r>
      <w:r w:rsidRPr="00687DE3">
        <w:rPr>
          <w:rFonts w:ascii="Arial" w:hAnsi="Arial" w:cs="Arial"/>
          <w:bCs/>
          <w:sz w:val="18"/>
          <w:szCs w:val="18"/>
        </w:rPr>
        <w:t xml:space="preserve"> means s supplier or service provider, whose goods, services or works offered for procurement, meets the minimum local content as prescribed for ‘class-I  local supplier.</w:t>
      </w:r>
    </w:p>
    <w:p w:rsidR="00C90555" w:rsidRDefault="00C90555" w:rsidP="00C90555">
      <w:pPr>
        <w:pStyle w:val="BodyTextIndent2"/>
        <w:tabs>
          <w:tab w:val="left" w:pos="720"/>
        </w:tabs>
        <w:spacing w:after="0" w:line="240" w:lineRule="auto"/>
        <w:jc w:val="both"/>
        <w:rPr>
          <w:rFonts w:ascii="Arial" w:hAnsi="Arial" w:cs="Arial"/>
          <w:bCs/>
          <w:sz w:val="18"/>
          <w:szCs w:val="18"/>
        </w:rPr>
      </w:pPr>
    </w:p>
    <w:p w:rsidR="00C90555" w:rsidRDefault="00C90555" w:rsidP="00C90555">
      <w:pPr>
        <w:pStyle w:val="BodyTextIndent2"/>
        <w:tabs>
          <w:tab w:val="left" w:pos="720"/>
        </w:tabs>
        <w:spacing w:after="0" w:line="240" w:lineRule="auto"/>
        <w:jc w:val="both"/>
        <w:rPr>
          <w:rFonts w:ascii="Arial" w:hAnsi="Arial" w:cs="Arial"/>
          <w:bCs/>
          <w:sz w:val="18"/>
          <w:szCs w:val="18"/>
        </w:rPr>
      </w:pPr>
    </w:p>
    <w:p w:rsidR="00C90555" w:rsidRDefault="00C90555" w:rsidP="00C90555">
      <w:pPr>
        <w:pStyle w:val="BodyTextIndent2"/>
        <w:tabs>
          <w:tab w:val="left" w:pos="720"/>
        </w:tabs>
        <w:spacing w:after="0" w:line="240" w:lineRule="auto"/>
        <w:jc w:val="both"/>
        <w:rPr>
          <w:rFonts w:ascii="Arial" w:hAnsi="Arial" w:cs="Arial"/>
          <w:bCs/>
          <w:sz w:val="18"/>
          <w:szCs w:val="18"/>
        </w:rPr>
      </w:pP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sidRPr="007455AE">
        <w:rPr>
          <w:rFonts w:ascii="Arial" w:hAnsi="Arial" w:cs="Arial"/>
          <w:b/>
          <w:sz w:val="18"/>
          <w:szCs w:val="18"/>
        </w:rPr>
        <w:t>Annexure-2</w:t>
      </w:r>
    </w:p>
    <w:p w:rsidR="00C90555" w:rsidRPr="00687DE3" w:rsidRDefault="00C90555" w:rsidP="00C90555">
      <w:pPr>
        <w:pStyle w:val="BodyTextIndent2"/>
        <w:tabs>
          <w:tab w:val="left" w:pos="720"/>
        </w:tabs>
        <w:spacing w:after="0" w:line="240" w:lineRule="auto"/>
        <w:jc w:val="both"/>
        <w:rPr>
          <w:rFonts w:ascii="Arial" w:hAnsi="Arial" w:cs="Arial"/>
          <w:bCs/>
          <w:sz w:val="18"/>
          <w:szCs w:val="18"/>
        </w:rPr>
      </w:pPr>
    </w:p>
    <w:p w:rsidR="00687DE3" w:rsidRP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‘Class-II  local supplier’</w:t>
      </w:r>
      <w:r w:rsidRPr="00687DE3">
        <w:rPr>
          <w:rFonts w:ascii="Arial" w:hAnsi="Arial" w:cs="Arial"/>
          <w:bCs/>
          <w:sz w:val="18"/>
          <w:szCs w:val="18"/>
        </w:rPr>
        <w:t xml:space="preserve"> means s supplier or service provider, whose goods, services or works offered for procurement, meets the minimum local content as prescribed for ‘class-II  local supplier but less than that prescribed for Class-I local supplier.</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‘Non-Local supplier’</w:t>
      </w:r>
      <w:r w:rsidRPr="00687DE3">
        <w:rPr>
          <w:rFonts w:ascii="Arial" w:hAnsi="Arial" w:cs="Arial"/>
          <w:bCs/>
          <w:sz w:val="18"/>
          <w:szCs w:val="18"/>
        </w:rPr>
        <w:t xml:space="preserve"> means a supplier or service provider, whose goods, services or works offered for procurement, has local content  less than that prescribed for ‘class-II local supplier.</w:t>
      </w:r>
    </w:p>
    <w:p w:rsidR="0027056C" w:rsidRPr="00687DE3" w:rsidRDefault="0027056C" w:rsidP="0027056C">
      <w:pPr>
        <w:pStyle w:val="BodyTextIndent2"/>
        <w:tabs>
          <w:tab w:val="left" w:pos="720"/>
        </w:tabs>
        <w:spacing w:after="0" w:line="240" w:lineRule="auto"/>
        <w:ind w:left="1008"/>
        <w:jc w:val="both"/>
        <w:rPr>
          <w:rFonts w:ascii="Arial" w:hAnsi="Arial" w:cs="Arial"/>
          <w:bCs/>
          <w:sz w:val="18"/>
          <w:szCs w:val="18"/>
        </w:rPr>
      </w:pP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bCs/>
          <w:sz w:val="18"/>
          <w:szCs w:val="18"/>
        </w:rPr>
      </w:pPr>
      <w:r w:rsidRPr="00687DE3">
        <w:rPr>
          <w:rFonts w:ascii="Arial" w:hAnsi="Arial" w:cs="Arial"/>
          <w:b/>
          <w:bCs/>
          <w:color w:val="363438"/>
          <w:w w:val="105"/>
          <w:sz w:val="18"/>
          <w:szCs w:val="18"/>
        </w:rPr>
        <w:t xml:space="preserve">Definitions, margin of preference and all other terms as per </w:t>
      </w:r>
      <w:r w:rsidRPr="00687DE3">
        <w:rPr>
          <w:rFonts w:ascii="Arial" w:hAnsi="Arial" w:cs="Arial"/>
          <w:b/>
          <w:bCs/>
          <w:sz w:val="18"/>
          <w:szCs w:val="18"/>
        </w:rPr>
        <w:t>Ministry of Commerce and Industry, Department of promotion of Industry and Internal trade (Public procurement section) office order No. P-45021/2/2017-PP (BE-II) dated 16/09/2020.</w:t>
      </w:r>
    </w:p>
    <w:p w:rsidR="00B20789" w:rsidRPr="00687DE3" w:rsidRDefault="00B20789" w:rsidP="00CF2404">
      <w:pPr>
        <w:pStyle w:val="ListParagraph"/>
        <w:spacing w:after="0" w:line="240" w:lineRule="auto"/>
        <w:ind w:left="810" w:hanging="360"/>
        <w:jc w:val="both"/>
        <w:rPr>
          <w:rFonts w:ascii="Arial" w:hAnsi="Arial" w:cs="Arial"/>
          <w:sz w:val="18"/>
          <w:szCs w:val="18"/>
        </w:rPr>
      </w:pPr>
    </w:p>
    <w:p w:rsidR="001921A2" w:rsidRPr="0083535A" w:rsidRDefault="00CF2404" w:rsidP="0083535A">
      <w:pPr>
        <w:spacing w:after="0" w:line="240" w:lineRule="auto"/>
        <w:ind w:left="810" w:hanging="360"/>
        <w:jc w:val="both"/>
        <w:rPr>
          <w:rFonts w:ascii="Arial" w:hAnsi="Arial"/>
          <w:bCs/>
          <w:sz w:val="18"/>
          <w:szCs w:val="18"/>
        </w:rPr>
      </w:pPr>
      <w:r w:rsidRPr="00002143">
        <w:rPr>
          <w:rFonts w:ascii="Arial" w:hAnsi="Arial"/>
          <w:bCs/>
          <w:sz w:val="18"/>
          <w:szCs w:val="18"/>
        </w:rPr>
        <w:t>2</w:t>
      </w:r>
      <w:r w:rsidR="00CF2E00">
        <w:rPr>
          <w:rFonts w:ascii="Arial" w:hAnsi="Arial"/>
          <w:bCs/>
          <w:sz w:val="18"/>
          <w:szCs w:val="18"/>
        </w:rPr>
        <w:t>6</w:t>
      </w:r>
      <w:r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DF3677" w:rsidRDefault="00DF3677" w:rsidP="00CF2404">
      <w:pPr>
        <w:spacing w:after="0" w:line="240" w:lineRule="auto"/>
        <w:ind w:left="810" w:hanging="360"/>
        <w:jc w:val="both"/>
        <w:rPr>
          <w:rFonts w:ascii="Arial" w:hAnsi="Arial" w:cs="Arial"/>
          <w:bCs/>
          <w:sz w:val="18"/>
          <w:szCs w:val="18"/>
        </w:rPr>
      </w:pPr>
    </w:p>
    <w:p w:rsidR="008128A9" w:rsidRPr="00CF2404" w:rsidRDefault="00CF2404" w:rsidP="00CF2404">
      <w:pPr>
        <w:spacing w:after="0" w:line="240" w:lineRule="auto"/>
        <w:ind w:left="810" w:hanging="360"/>
        <w:jc w:val="both"/>
        <w:rPr>
          <w:rFonts w:ascii="Arial" w:hAnsi="Arial" w:cs="Arial"/>
          <w:b/>
          <w:sz w:val="16"/>
          <w:szCs w:val="16"/>
          <w:u w:val="single"/>
        </w:rPr>
      </w:pPr>
      <w:r>
        <w:rPr>
          <w:rFonts w:ascii="Arial" w:hAnsi="Arial" w:cs="Arial"/>
          <w:sz w:val="18"/>
          <w:szCs w:val="18"/>
        </w:rPr>
        <w:t>2</w:t>
      </w:r>
      <w:r w:rsidR="00CF2E00">
        <w:rPr>
          <w:rFonts w:ascii="Arial" w:hAnsi="Arial" w:cs="Arial"/>
          <w:sz w:val="18"/>
          <w:szCs w:val="18"/>
        </w:rPr>
        <w:t>7</w:t>
      </w:r>
      <w:r>
        <w:rPr>
          <w:rFonts w:ascii="Arial" w:hAnsi="Arial" w:cs="Arial"/>
          <w:sz w:val="18"/>
          <w:szCs w:val="18"/>
        </w:rPr>
        <w:t xml:space="preserve">)  </w:t>
      </w:r>
      <w:r w:rsidR="00E23DDA" w:rsidRPr="00CF2404">
        <w:rPr>
          <w:rFonts w:ascii="Arial" w:hAnsi="Arial" w:cs="Arial"/>
          <w:sz w:val="18"/>
          <w:szCs w:val="18"/>
        </w:rPr>
        <w:t>Other Terms &amp; conditions as in “Instructions to Tenderers &amp; General conditions of contract” (enclosed) shall also apply.</w:t>
      </w:r>
      <w:r w:rsidR="00912550">
        <w:rPr>
          <w:rFonts w:ascii="Arial" w:hAnsi="Arial" w:cs="Arial"/>
          <w:sz w:val="18"/>
          <w:szCs w:val="18"/>
        </w:rPr>
        <w:t xml:space="preserve"> </w:t>
      </w:r>
      <w:r w:rsidR="000A1D99" w:rsidRPr="00CF2404">
        <w:rPr>
          <w:rFonts w:ascii="Arial" w:hAnsi="Arial" w:cs="Arial"/>
          <w:sz w:val="18"/>
          <w:szCs w:val="18"/>
        </w:rPr>
        <w:t>However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CF2404" w:rsidP="00CF2404">
      <w:pPr>
        <w:spacing w:after="0" w:line="240" w:lineRule="auto"/>
        <w:ind w:left="810" w:hanging="360"/>
        <w:jc w:val="both"/>
        <w:rPr>
          <w:rFonts w:ascii="Arial" w:hAnsi="Arial" w:cs="Arial"/>
          <w:sz w:val="18"/>
          <w:szCs w:val="18"/>
        </w:rPr>
      </w:pPr>
      <w:r w:rsidRPr="00CF2E00">
        <w:rPr>
          <w:rFonts w:ascii="Arial" w:hAnsi="Arial" w:cs="Arial"/>
          <w:bCs/>
          <w:sz w:val="18"/>
          <w:szCs w:val="18"/>
        </w:rPr>
        <w:t>2</w:t>
      </w:r>
      <w:r w:rsidR="00CF2E00" w:rsidRPr="00CF2E00">
        <w:rPr>
          <w:rFonts w:ascii="Arial" w:hAnsi="Arial" w:cs="Arial"/>
          <w:bCs/>
          <w:sz w:val="18"/>
          <w:szCs w:val="18"/>
        </w:rPr>
        <w:t>8</w:t>
      </w:r>
      <w:r w:rsidRPr="00CF2E00">
        <w:rPr>
          <w:rFonts w:ascii="Arial" w:hAnsi="Arial" w:cs="Arial"/>
          <w:bCs/>
          <w:sz w:val="18"/>
          <w:szCs w:val="18"/>
        </w:rPr>
        <w:t>)</w:t>
      </w:r>
      <w:r w:rsidR="00261942">
        <w:rPr>
          <w:rFonts w:ascii="Arial" w:hAnsi="Arial" w:cs="Arial"/>
          <w:b/>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8128A9" w:rsidRPr="001A117E">
        <w:rPr>
          <w:rFonts w:ascii="Arial" w:hAnsi="Arial" w:cs="Arial"/>
          <w:sz w:val="18"/>
          <w:szCs w:val="18"/>
        </w:rPr>
        <w:t xml:space="preserve">Bid </w:t>
      </w:r>
      <w:r w:rsidR="005B690E" w:rsidRPr="001A117E">
        <w:rPr>
          <w:rFonts w:ascii="Arial" w:hAnsi="Arial" w:cs="Arial"/>
          <w:sz w:val="18"/>
          <w:szCs w:val="18"/>
        </w:rPr>
        <w:t xml:space="preserve">Security </w:t>
      </w:r>
      <w:r w:rsidR="008128A9" w:rsidRPr="001A117E">
        <w:rPr>
          <w:rFonts w:ascii="Arial" w:hAnsi="Arial" w:cs="Arial"/>
          <w:sz w:val="18"/>
          <w:szCs w:val="18"/>
        </w:rPr>
        <w:t>Declaration</w:t>
      </w:r>
      <w:r w:rsidRPr="001A117E">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Pr="00CF2404" w:rsidRDefault="00CF2E00" w:rsidP="00CF2404">
      <w:pPr>
        <w:spacing w:after="0" w:line="240" w:lineRule="auto"/>
        <w:ind w:left="720" w:hanging="270"/>
        <w:jc w:val="both"/>
        <w:rPr>
          <w:rFonts w:ascii="Arial" w:hAnsi="Arial" w:cs="Arial"/>
          <w:sz w:val="18"/>
          <w:szCs w:val="18"/>
        </w:rPr>
      </w:pPr>
      <w:r>
        <w:rPr>
          <w:rFonts w:ascii="Arial" w:hAnsi="Arial" w:cs="Arial"/>
          <w:sz w:val="18"/>
          <w:szCs w:val="18"/>
        </w:rPr>
        <w:t>29</w:t>
      </w:r>
      <w:r w:rsidR="00CF2404">
        <w:rPr>
          <w:rFonts w:ascii="Arial" w:hAnsi="Arial" w:cs="Arial"/>
          <w:sz w:val="18"/>
          <w:szCs w:val="18"/>
        </w:rPr>
        <w:t xml:space="preserve">) </w:t>
      </w:r>
      <w:r w:rsidR="00A01983" w:rsidRPr="00CF2404">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AF10F0">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r w:rsidR="00AF10F0">
        <w:rPr>
          <w:rFonts w:ascii="Arial" w:hAnsi="Arial" w:cs="Arial"/>
          <w:sz w:val="18"/>
          <w:szCs w:val="18"/>
        </w:rPr>
        <w:t>,</w:t>
      </w: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C06257" w:rsidRDefault="002A722B" w:rsidP="00AF10F0">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r w:rsidR="00AF10F0">
        <w:rPr>
          <w:rFonts w:ascii="Arial" w:hAnsi="Arial" w:cs="Arial"/>
          <w:sz w:val="18"/>
          <w:szCs w:val="18"/>
        </w:rPr>
        <w:t xml:space="preserve">, </w:t>
      </w:r>
      <w:r w:rsidR="00A01983" w:rsidRPr="00E23DDA">
        <w:rPr>
          <w:rFonts w:ascii="Arial" w:hAnsi="Arial" w:cs="Arial"/>
          <w:sz w:val="18"/>
          <w:szCs w:val="18"/>
        </w:rPr>
        <w:t>PAN : AAACU2207N</w:t>
      </w:r>
    </w:p>
    <w:p w:rsidR="009B0CE9" w:rsidRPr="00AF10F0" w:rsidRDefault="009B0CE9" w:rsidP="00E23DDA">
      <w:pPr>
        <w:spacing w:after="0" w:line="240" w:lineRule="auto"/>
        <w:ind w:left="360" w:firstLine="360"/>
        <w:rPr>
          <w:rFonts w:ascii="Arial" w:hAnsi="Arial" w:cs="Arial"/>
          <w:sz w:val="20"/>
          <w:szCs w:val="20"/>
        </w:rPr>
      </w:pPr>
    </w:p>
    <w:p w:rsidR="00B019C5" w:rsidRDefault="00FB0674" w:rsidP="00CF2404">
      <w:pPr>
        <w:pStyle w:val="PlainText"/>
        <w:ind w:left="450"/>
        <w:rPr>
          <w:rFonts w:ascii="Arial" w:hAnsi="Arial" w:cs="Arial"/>
          <w:b/>
        </w:rPr>
      </w:pPr>
      <w:r w:rsidRPr="00AF10F0">
        <w:rPr>
          <w:rFonts w:ascii="Arial" w:hAnsi="Arial" w:cs="Arial"/>
          <w:bCs/>
        </w:rPr>
        <w:t>3</w:t>
      </w:r>
      <w:r w:rsidR="00CF2E00">
        <w:rPr>
          <w:rFonts w:ascii="Arial" w:hAnsi="Arial" w:cs="Arial"/>
          <w:bCs/>
        </w:rPr>
        <w:t>0</w:t>
      </w:r>
      <w:r w:rsidR="00CF2404" w:rsidRPr="00AF10F0">
        <w:rPr>
          <w:rFonts w:ascii="Arial" w:hAnsi="Arial" w:cs="Arial"/>
          <w:bCs/>
        </w:rPr>
        <w:t>)</w:t>
      </w:r>
      <w:r w:rsidR="00CF2404" w:rsidRPr="00AF10F0">
        <w:rPr>
          <w:rFonts w:ascii="Arial" w:hAnsi="Arial" w:cs="Arial"/>
          <w:b/>
        </w:rPr>
        <w:t xml:space="preserve"> </w:t>
      </w:r>
      <w:r w:rsidR="00B019C5" w:rsidRPr="00AF10F0">
        <w:rPr>
          <w:rFonts w:ascii="Arial" w:hAnsi="Arial" w:cs="Arial"/>
          <w:b/>
        </w:rPr>
        <w:t>For Information to ALL MSME Vend</w:t>
      </w:r>
      <w:r w:rsidR="00DF3677" w:rsidRPr="00AF10F0">
        <w:rPr>
          <w:rFonts w:ascii="Arial" w:hAnsi="Arial" w:cs="Arial"/>
          <w:b/>
        </w:rPr>
        <w:t>o</w:t>
      </w:r>
      <w:r w:rsidR="00B019C5" w:rsidRPr="00AF10F0">
        <w:rPr>
          <w:rFonts w:ascii="Arial" w:hAnsi="Arial" w:cs="Arial"/>
          <w:b/>
        </w:rPr>
        <w:t>rs :-</w:t>
      </w:r>
    </w:p>
    <w:p w:rsidR="00805535" w:rsidRDefault="00B019C5" w:rsidP="00805535">
      <w:pPr>
        <w:pStyle w:val="PlainText"/>
        <w:tabs>
          <w:tab w:val="left" w:pos="720"/>
        </w:tabs>
        <w:ind w:left="720" w:hanging="360"/>
        <w:rPr>
          <w:rFonts w:ascii="Arial" w:hAnsi="Arial" w:cs="Arial"/>
        </w:rPr>
      </w:pPr>
      <w:r w:rsidRPr="00AF10F0">
        <w:rPr>
          <w:rFonts w:ascii="Arial" w:hAnsi="Arial" w:cs="Arial"/>
        </w:rPr>
        <w:tab/>
      </w:r>
      <w:r w:rsidR="00805535" w:rsidRPr="00AF10F0">
        <w:rPr>
          <w:rFonts w:ascii="Arial" w:hAnsi="Arial" w:cs="Arial"/>
        </w:rPr>
        <w:t xml:space="preserve">As per Government guideline, It is mandatory for all CPSE, MSME Vendors to register </w:t>
      </w:r>
      <w:r w:rsidR="00AF10F0" w:rsidRPr="00AF10F0">
        <w:rPr>
          <w:rFonts w:ascii="Arial" w:hAnsi="Arial" w:cs="Arial"/>
        </w:rPr>
        <w:t>them self</w:t>
      </w:r>
      <w:r w:rsidR="00805535" w:rsidRPr="00AF10F0">
        <w:rPr>
          <w:rFonts w:ascii="Arial" w:hAnsi="Arial" w:cs="Arial"/>
        </w:rPr>
        <w:t xml:space="preserve"> on TReDS Portal. Details of contact persons, Phone </w:t>
      </w:r>
      <w:r w:rsidR="006A618C" w:rsidRPr="00AF10F0">
        <w:rPr>
          <w:rFonts w:ascii="Arial" w:hAnsi="Arial" w:cs="Arial"/>
        </w:rPr>
        <w:t>No., Email</w:t>
      </w:r>
      <w:r w:rsidR="00805535" w:rsidRPr="00AF10F0">
        <w:rPr>
          <w:rFonts w:ascii="Arial" w:hAnsi="Arial" w:cs="Arial"/>
        </w:rPr>
        <w:t xml:space="preserve"> Id is given below for TReDS registration.</w:t>
      </w:r>
    </w:p>
    <w:p w:rsidR="001612AB" w:rsidRPr="00AF10F0" w:rsidRDefault="001612AB" w:rsidP="00805535">
      <w:pPr>
        <w:pStyle w:val="PlainText"/>
        <w:tabs>
          <w:tab w:val="left" w:pos="720"/>
        </w:tabs>
        <w:ind w:left="720" w:hanging="360"/>
        <w:rPr>
          <w:rFonts w:ascii="Arial" w:hAnsi="Arial" w:cs="Arial"/>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Mr. Rudra Prasad Nag (Relationship Manager-EAST) : Mobile No. 8232988780</w:t>
      </w:r>
    </w:p>
    <w:p w:rsidR="00805535" w:rsidRDefault="00805535" w:rsidP="00805535">
      <w:pPr>
        <w:pStyle w:val="PlainText"/>
        <w:ind w:left="540" w:firstLine="180"/>
        <w:jc w:val="both"/>
      </w:pPr>
      <w:r w:rsidRPr="00AF10F0">
        <w:rPr>
          <w:rFonts w:ascii="Arial" w:hAnsi="Arial" w:cs="Arial"/>
          <w:b/>
        </w:rPr>
        <w:t xml:space="preserve">Email id – </w:t>
      </w:r>
      <w:hyperlink r:id="rId10" w:history="1">
        <w:r w:rsidRPr="00AF10F0">
          <w:rPr>
            <w:rStyle w:val="Hyperlink"/>
            <w:rFonts w:ascii="Arial" w:hAnsi="Arial" w:cs="Arial"/>
            <w:b/>
          </w:rPr>
          <w:t>Rudra.Nag@invoicemart.com</w:t>
        </w:r>
      </w:hyperlink>
    </w:p>
    <w:p w:rsidR="001612AB" w:rsidRPr="00AF10F0" w:rsidRDefault="001612AB" w:rsidP="00805535">
      <w:pPr>
        <w:pStyle w:val="PlainText"/>
        <w:ind w:left="540" w:firstLine="180"/>
        <w:jc w:val="both"/>
        <w:rPr>
          <w:rStyle w:val="Hyperlink"/>
          <w:rFonts w:ascii="Arial" w:hAnsi="Arial" w:cs="Arial"/>
          <w:b/>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sidRPr="00AF10F0">
        <w:rPr>
          <w:rFonts w:ascii="Arial" w:hAnsi="Arial" w:cs="Arial"/>
          <w:b/>
          <w:sz w:val="20"/>
          <w:szCs w:val="20"/>
          <w:u w:val="single"/>
        </w:rPr>
        <w:t>For Correspondence Email id</w:t>
      </w:r>
      <w:r w:rsidRPr="00AF10F0">
        <w:rPr>
          <w:rFonts w:ascii="Arial" w:hAnsi="Arial" w:cs="Arial"/>
          <w:b/>
          <w:sz w:val="20"/>
          <w:szCs w:val="20"/>
        </w:rPr>
        <w:t xml:space="preserve">  :  </w:t>
      </w:r>
      <w:hyperlink r:id="rId11" w:history="1">
        <w:r w:rsidR="001612AB" w:rsidRPr="0025194D">
          <w:rPr>
            <w:rStyle w:val="Hyperlink"/>
            <w:rFonts w:ascii="Arial" w:hAnsi="Arial" w:cs="Arial"/>
            <w:b/>
            <w:sz w:val="20"/>
            <w:szCs w:val="20"/>
          </w:rPr>
          <w:t>jadpur</w:t>
        </w:r>
        <w:r w:rsidR="004060C7">
          <w:rPr>
            <w:rStyle w:val="Hyperlink"/>
            <w:rFonts w:ascii="Arial" w:hAnsi="Arial" w:cs="Arial"/>
            <w:b/>
            <w:sz w:val="20"/>
            <w:szCs w:val="20"/>
          </w:rPr>
          <w:t>2</w:t>
        </w:r>
        <w:r w:rsidR="001612AB" w:rsidRPr="0025194D">
          <w:rPr>
            <w:rStyle w:val="Hyperlink"/>
            <w:rFonts w:ascii="Arial" w:hAnsi="Arial" w:cs="Arial"/>
            <w:b/>
            <w:sz w:val="20"/>
            <w:szCs w:val="20"/>
          </w:rPr>
          <w:t>@uraniumcorp.in</w:t>
        </w:r>
      </w:hyperlink>
    </w:p>
    <w:p w:rsidR="001612AB" w:rsidRPr="00AF10F0" w:rsidRDefault="001612AB" w:rsidP="00AE0079">
      <w:pPr>
        <w:spacing w:after="0" w:line="240" w:lineRule="auto"/>
        <w:ind w:left="360" w:firstLine="360"/>
        <w:rPr>
          <w:rFonts w:ascii="Arial" w:hAnsi="Arial" w:cs="Arial"/>
          <w:b/>
          <w:sz w:val="20"/>
          <w:szCs w:val="20"/>
        </w:rPr>
      </w:pPr>
    </w:p>
    <w:p w:rsidR="0093622F" w:rsidRDefault="0093622F"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261942" w:rsidRPr="00696895" w:rsidRDefault="00261942"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w:t>
      </w:r>
      <w:r w:rsidR="00261942">
        <w:rPr>
          <w:rFonts w:ascii="Arial" w:hAnsi="Arial" w:cs="Arial"/>
          <w:sz w:val="18"/>
          <w:szCs w:val="18"/>
        </w:rPr>
        <w:t>Kameshwar Prasad Keshri</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1F7575" w:rsidRDefault="001F7575" w:rsidP="001F7575">
      <w:pPr>
        <w:spacing w:after="0" w:line="240" w:lineRule="auto"/>
        <w:jc w:val="right"/>
        <w:rPr>
          <w:rFonts w:ascii="Arial" w:hAnsi="Arial" w:cs="Arial"/>
          <w:b/>
          <w:sz w:val="18"/>
          <w:szCs w:val="18"/>
          <w:u w:val="single"/>
        </w:rPr>
      </w:pPr>
      <w:r>
        <w:rPr>
          <w:rFonts w:ascii="Arial" w:hAnsi="Arial" w:cs="Arial"/>
          <w:b/>
          <w:sz w:val="18"/>
          <w:szCs w:val="18"/>
          <w:u w:val="single"/>
        </w:rPr>
        <w:t>ANNEXURE: 3</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The bidder should be OEM or their authorized dealer of specified make / brand as mentioned in the tender.</w:t>
      </w:r>
    </w:p>
    <w:p w:rsidR="001F7575" w:rsidRDefault="001F7575"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1F7575" w:rsidRDefault="001F7575" w:rsidP="001F7575">
      <w:pPr>
        <w:spacing w:after="0" w:line="240" w:lineRule="auto"/>
        <w:jc w:val="both"/>
        <w:rPr>
          <w:rFonts w:ascii="Arial" w:hAnsi="Arial" w:cs="Arial"/>
          <w:b/>
          <w:sz w:val="18"/>
          <w:szCs w:val="18"/>
        </w:rPr>
      </w:pPr>
    </w:p>
    <w:p w:rsidR="001F7575" w:rsidRDefault="00BA73D8" w:rsidP="001F7575">
      <w:pPr>
        <w:spacing w:after="0" w:line="240" w:lineRule="auto"/>
        <w:jc w:val="both"/>
        <w:rPr>
          <w:rFonts w:ascii="Arial" w:hAnsi="Arial" w:cs="Arial"/>
          <w:sz w:val="18"/>
          <w:szCs w:val="18"/>
        </w:rPr>
      </w:pPr>
      <w:r>
        <w:rPr>
          <w:rFonts w:ascii="Arial" w:hAnsi="Arial" w:cs="Arial"/>
          <w:sz w:val="18"/>
          <w:szCs w:val="18"/>
        </w:rPr>
        <w:t xml:space="preserve">  </w:t>
      </w:r>
    </w:p>
    <w:p w:rsidR="00BA73D8" w:rsidRDefault="00BA73D8"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1F7575">
      <w:pPr>
        <w:spacing w:after="0" w:line="240" w:lineRule="auto"/>
        <w:ind w:left="4320"/>
        <w:jc w:val="right"/>
        <w:rPr>
          <w:rFonts w:ascii="Arial" w:hAnsi="Arial" w:cs="Arial"/>
          <w:b/>
          <w:sz w:val="18"/>
          <w:szCs w:val="18"/>
          <w:u w:val="single"/>
        </w:rPr>
      </w:pPr>
    </w:p>
    <w:sectPr w:rsidR="00514CE6" w:rsidRPr="00696895" w:rsidSect="004060C7">
      <w:headerReference w:type="default" r:id="rId12"/>
      <w:pgSz w:w="12242" w:h="17282" w:code="40"/>
      <w:pgMar w:top="720" w:right="864" w:bottom="864"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6F51" w:rsidRDefault="00876F51" w:rsidP="00261942">
      <w:pPr>
        <w:spacing w:after="0" w:line="240" w:lineRule="auto"/>
      </w:pPr>
      <w:r>
        <w:separator/>
      </w:r>
    </w:p>
  </w:endnote>
  <w:endnote w:type="continuationSeparator" w:id="1">
    <w:p w:rsidR="00876F51" w:rsidRDefault="00876F51" w:rsidP="00261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6F51" w:rsidRDefault="00876F51" w:rsidP="00261942">
      <w:pPr>
        <w:spacing w:after="0" w:line="240" w:lineRule="auto"/>
      </w:pPr>
      <w:r>
        <w:separator/>
      </w:r>
    </w:p>
  </w:footnote>
  <w:footnote w:type="continuationSeparator" w:id="1">
    <w:p w:rsidR="00876F51" w:rsidRDefault="00876F51" w:rsidP="002619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EA4" w:rsidRDefault="00EC6EA4" w:rsidP="00EC6EA4">
    <w:pPr>
      <w:pStyle w:val="Header"/>
      <w:jc w:val="right"/>
    </w:pPr>
    <w:r>
      <w:t>2/PE</w:t>
    </w:r>
    <w:r w:rsidR="006E7557">
      <w:t>210686/8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67E92998"/>
    <w:multiLevelType w:val="hybridMultilevel"/>
    <w:tmpl w:val="CA42D4E6"/>
    <w:lvl w:ilvl="0" w:tplc="A99071EC">
      <w:start w:val="26"/>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6"/>
  </w:num>
  <w:num w:numId="2">
    <w:abstractNumId w:val="1"/>
  </w:num>
  <w:num w:numId="3">
    <w:abstractNumId w:val="2"/>
  </w:num>
  <w:num w:numId="4">
    <w:abstractNumId w:val="14"/>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1"/>
  </w:num>
  <w:num w:numId="10">
    <w:abstractNumId w:val="7"/>
  </w:num>
  <w:num w:numId="11">
    <w:abstractNumId w:val="9"/>
  </w:num>
  <w:num w:numId="12">
    <w:abstractNumId w:val="8"/>
  </w:num>
  <w:num w:numId="13">
    <w:abstractNumId w:val="0"/>
  </w:num>
  <w:num w:numId="14">
    <w:abstractNumId w:val="3"/>
  </w:num>
  <w:num w:numId="15">
    <w:abstractNumId w:val="1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143"/>
    <w:rsid w:val="00002CF8"/>
    <w:rsid w:val="00006920"/>
    <w:rsid w:val="00013431"/>
    <w:rsid w:val="00022CBE"/>
    <w:rsid w:val="00026321"/>
    <w:rsid w:val="00027BD3"/>
    <w:rsid w:val="000401C2"/>
    <w:rsid w:val="00043330"/>
    <w:rsid w:val="000450F1"/>
    <w:rsid w:val="00046E80"/>
    <w:rsid w:val="00052381"/>
    <w:rsid w:val="00056DC5"/>
    <w:rsid w:val="0006373D"/>
    <w:rsid w:val="00072D6F"/>
    <w:rsid w:val="00074AD1"/>
    <w:rsid w:val="00082C1B"/>
    <w:rsid w:val="000830A1"/>
    <w:rsid w:val="000862ED"/>
    <w:rsid w:val="00097370"/>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5BA3"/>
    <w:rsid w:val="00133EE3"/>
    <w:rsid w:val="00144437"/>
    <w:rsid w:val="001447E5"/>
    <w:rsid w:val="00147CE9"/>
    <w:rsid w:val="00152481"/>
    <w:rsid w:val="00152FB3"/>
    <w:rsid w:val="001612AB"/>
    <w:rsid w:val="001639F5"/>
    <w:rsid w:val="00164384"/>
    <w:rsid w:val="0017371C"/>
    <w:rsid w:val="00174C0F"/>
    <w:rsid w:val="00186708"/>
    <w:rsid w:val="00191A21"/>
    <w:rsid w:val="001921A2"/>
    <w:rsid w:val="00194C63"/>
    <w:rsid w:val="001A117E"/>
    <w:rsid w:val="001A2987"/>
    <w:rsid w:val="001A606F"/>
    <w:rsid w:val="001B30BC"/>
    <w:rsid w:val="001B6D85"/>
    <w:rsid w:val="001B780A"/>
    <w:rsid w:val="001C069B"/>
    <w:rsid w:val="001C148B"/>
    <w:rsid w:val="001E2581"/>
    <w:rsid w:val="001E562D"/>
    <w:rsid w:val="001E6A6D"/>
    <w:rsid w:val="001F15DA"/>
    <w:rsid w:val="001F3241"/>
    <w:rsid w:val="001F3C76"/>
    <w:rsid w:val="001F514A"/>
    <w:rsid w:val="001F7575"/>
    <w:rsid w:val="001F785D"/>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942"/>
    <w:rsid w:val="0026301F"/>
    <w:rsid w:val="00264583"/>
    <w:rsid w:val="0027056C"/>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0637"/>
    <w:rsid w:val="002E2A8E"/>
    <w:rsid w:val="002F365A"/>
    <w:rsid w:val="002F373D"/>
    <w:rsid w:val="002F751F"/>
    <w:rsid w:val="00300D18"/>
    <w:rsid w:val="003144C0"/>
    <w:rsid w:val="00316B43"/>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483C"/>
    <w:rsid w:val="0038616E"/>
    <w:rsid w:val="003C063F"/>
    <w:rsid w:val="003C36D5"/>
    <w:rsid w:val="003C5513"/>
    <w:rsid w:val="003C626E"/>
    <w:rsid w:val="003D097B"/>
    <w:rsid w:val="003D5D40"/>
    <w:rsid w:val="003E2FD7"/>
    <w:rsid w:val="003E3D27"/>
    <w:rsid w:val="003E60CA"/>
    <w:rsid w:val="003E646C"/>
    <w:rsid w:val="003E7FEC"/>
    <w:rsid w:val="003F7066"/>
    <w:rsid w:val="00402AA3"/>
    <w:rsid w:val="0040333F"/>
    <w:rsid w:val="004060C7"/>
    <w:rsid w:val="00413232"/>
    <w:rsid w:val="00414578"/>
    <w:rsid w:val="004146E0"/>
    <w:rsid w:val="0041575A"/>
    <w:rsid w:val="004170F9"/>
    <w:rsid w:val="00431056"/>
    <w:rsid w:val="004353AE"/>
    <w:rsid w:val="00443A5E"/>
    <w:rsid w:val="00453D71"/>
    <w:rsid w:val="004561AF"/>
    <w:rsid w:val="00456EC4"/>
    <w:rsid w:val="00463DBC"/>
    <w:rsid w:val="00467188"/>
    <w:rsid w:val="004835B4"/>
    <w:rsid w:val="0048469E"/>
    <w:rsid w:val="00494B54"/>
    <w:rsid w:val="0049505B"/>
    <w:rsid w:val="00496E7D"/>
    <w:rsid w:val="00497939"/>
    <w:rsid w:val="004B3A9C"/>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13EA"/>
    <w:rsid w:val="0054231E"/>
    <w:rsid w:val="005506C7"/>
    <w:rsid w:val="00551730"/>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365D9"/>
    <w:rsid w:val="006413DB"/>
    <w:rsid w:val="00647BF5"/>
    <w:rsid w:val="00654A2D"/>
    <w:rsid w:val="00657033"/>
    <w:rsid w:val="00661032"/>
    <w:rsid w:val="00662BBC"/>
    <w:rsid w:val="00674A74"/>
    <w:rsid w:val="006761F5"/>
    <w:rsid w:val="00680D9D"/>
    <w:rsid w:val="00686B78"/>
    <w:rsid w:val="00687028"/>
    <w:rsid w:val="00687DE3"/>
    <w:rsid w:val="00690F16"/>
    <w:rsid w:val="00696895"/>
    <w:rsid w:val="006A618C"/>
    <w:rsid w:val="006A7854"/>
    <w:rsid w:val="006B2580"/>
    <w:rsid w:val="006B2AA7"/>
    <w:rsid w:val="006B70BB"/>
    <w:rsid w:val="006C1E7B"/>
    <w:rsid w:val="006D4C6F"/>
    <w:rsid w:val="006E5089"/>
    <w:rsid w:val="006E68DE"/>
    <w:rsid w:val="006E6B05"/>
    <w:rsid w:val="006E7557"/>
    <w:rsid w:val="006E794E"/>
    <w:rsid w:val="006E7B38"/>
    <w:rsid w:val="006F0904"/>
    <w:rsid w:val="006F1AE9"/>
    <w:rsid w:val="0070176A"/>
    <w:rsid w:val="00702E63"/>
    <w:rsid w:val="00713454"/>
    <w:rsid w:val="007163A6"/>
    <w:rsid w:val="00717522"/>
    <w:rsid w:val="0072433A"/>
    <w:rsid w:val="00741057"/>
    <w:rsid w:val="00752677"/>
    <w:rsid w:val="00757BDA"/>
    <w:rsid w:val="007653E7"/>
    <w:rsid w:val="0076767D"/>
    <w:rsid w:val="00772F51"/>
    <w:rsid w:val="00774CDB"/>
    <w:rsid w:val="0077514B"/>
    <w:rsid w:val="00775CEB"/>
    <w:rsid w:val="00777DB6"/>
    <w:rsid w:val="00784278"/>
    <w:rsid w:val="00794E16"/>
    <w:rsid w:val="007A1991"/>
    <w:rsid w:val="007A65D7"/>
    <w:rsid w:val="007B3A2E"/>
    <w:rsid w:val="007B3BB2"/>
    <w:rsid w:val="007B56CF"/>
    <w:rsid w:val="007B5991"/>
    <w:rsid w:val="007B5ECD"/>
    <w:rsid w:val="007B72B8"/>
    <w:rsid w:val="007C0113"/>
    <w:rsid w:val="007D0C69"/>
    <w:rsid w:val="007D15A1"/>
    <w:rsid w:val="007D6ACD"/>
    <w:rsid w:val="007E2B65"/>
    <w:rsid w:val="007E2F4A"/>
    <w:rsid w:val="007E4633"/>
    <w:rsid w:val="007F19C6"/>
    <w:rsid w:val="007F1B9F"/>
    <w:rsid w:val="007F27C8"/>
    <w:rsid w:val="008010B6"/>
    <w:rsid w:val="0080405A"/>
    <w:rsid w:val="00805535"/>
    <w:rsid w:val="008128A9"/>
    <w:rsid w:val="00822D39"/>
    <w:rsid w:val="00835156"/>
    <w:rsid w:val="0083535A"/>
    <w:rsid w:val="00836BD0"/>
    <w:rsid w:val="00836C74"/>
    <w:rsid w:val="00836E7F"/>
    <w:rsid w:val="00837501"/>
    <w:rsid w:val="0085695A"/>
    <w:rsid w:val="00862A2B"/>
    <w:rsid w:val="00867DE1"/>
    <w:rsid w:val="00871993"/>
    <w:rsid w:val="0087252C"/>
    <w:rsid w:val="00876F51"/>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2622"/>
    <w:rsid w:val="008E5B93"/>
    <w:rsid w:val="008E7055"/>
    <w:rsid w:val="008E7291"/>
    <w:rsid w:val="008F148E"/>
    <w:rsid w:val="008F7158"/>
    <w:rsid w:val="00902675"/>
    <w:rsid w:val="00912550"/>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0E5A"/>
    <w:rsid w:val="00994604"/>
    <w:rsid w:val="009967CD"/>
    <w:rsid w:val="009968C2"/>
    <w:rsid w:val="00996C5A"/>
    <w:rsid w:val="009A251E"/>
    <w:rsid w:val="009A294D"/>
    <w:rsid w:val="009A41C4"/>
    <w:rsid w:val="009B0CE9"/>
    <w:rsid w:val="009B164B"/>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378C2"/>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2B82"/>
    <w:rsid w:val="00AE4304"/>
    <w:rsid w:val="00AE6393"/>
    <w:rsid w:val="00AE7C01"/>
    <w:rsid w:val="00AF10F0"/>
    <w:rsid w:val="00AF351E"/>
    <w:rsid w:val="00B019C5"/>
    <w:rsid w:val="00B06093"/>
    <w:rsid w:val="00B20789"/>
    <w:rsid w:val="00B21535"/>
    <w:rsid w:val="00B33E78"/>
    <w:rsid w:val="00B40C55"/>
    <w:rsid w:val="00B42EB2"/>
    <w:rsid w:val="00B4698B"/>
    <w:rsid w:val="00B46A36"/>
    <w:rsid w:val="00B51C6E"/>
    <w:rsid w:val="00B523A5"/>
    <w:rsid w:val="00B54F14"/>
    <w:rsid w:val="00B5703B"/>
    <w:rsid w:val="00B6075B"/>
    <w:rsid w:val="00B62474"/>
    <w:rsid w:val="00B62F6D"/>
    <w:rsid w:val="00B62FE3"/>
    <w:rsid w:val="00B706C9"/>
    <w:rsid w:val="00B70765"/>
    <w:rsid w:val="00B74590"/>
    <w:rsid w:val="00B81347"/>
    <w:rsid w:val="00B906AE"/>
    <w:rsid w:val="00B94AC2"/>
    <w:rsid w:val="00B96861"/>
    <w:rsid w:val="00BA73D8"/>
    <w:rsid w:val="00BB2008"/>
    <w:rsid w:val="00BB2399"/>
    <w:rsid w:val="00BB5337"/>
    <w:rsid w:val="00BB5F24"/>
    <w:rsid w:val="00BB6813"/>
    <w:rsid w:val="00BB7924"/>
    <w:rsid w:val="00BC133E"/>
    <w:rsid w:val="00BC6AB5"/>
    <w:rsid w:val="00BD2227"/>
    <w:rsid w:val="00BE2006"/>
    <w:rsid w:val="00BE4357"/>
    <w:rsid w:val="00BF224A"/>
    <w:rsid w:val="00BF2827"/>
    <w:rsid w:val="00BF7FA1"/>
    <w:rsid w:val="00C0119C"/>
    <w:rsid w:val="00C06257"/>
    <w:rsid w:val="00C160C8"/>
    <w:rsid w:val="00C20404"/>
    <w:rsid w:val="00C209D6"/>
    <w:rsid w:val="00C2547F"/>
    <w:rsid w:val="00C27B66"/>
    <w:rsid w:val="00C33C37"/>
    <w:rsid w:val="00C37EC3"/>
    <w:rsid w:val="00C40797"/>
    <w:rsid w:val="00C43CAA"/>
    <w:rsid w:val="00C44F1D"/>
    <w:rsid w:val="00C47984"/>
    <w:rsid w:val="00C56AA6"/>
    <w:rsid w:val="00C6290A"/>
    <w:rsid w:val="00C62AF0"/>
    <w:rsid w:val="00C72087"/>
    <w:rsid w:val="00C77099"/>
    <w:rsid w:val="00C80C6B"/>
    <w:rsid w:val="00C80D69"/>
    <w:rsid w:val="00C84666"/>
    <w:rsid w:val="00C84A9A"/>
    <w:rsid w:val="00C90555"/>
    <w:rsid w:val="00C94E22"/>
    <w:rsid w:val="00C9727C"/>
    <w:rsid w:val="00CA06CF"/>
    <w:rsid w:val="00CA2783"/>
    <w:rsid w:val="00CA3ADA"/>
    <w:rsid w:val="00CA770C"/>
    <w:rsid w:val="00CB3830"/>
    <w:rsid w:val="00CB3C2F"/>
    <w:rsid w:val="00CC4B00"/>
    <w:rsid w:val="00CC7ADD"/>
    <w:rsid w:val="00CD2800"/>
    <w:rsid w:val="00CD60F7"/>
    <w:rsid w:val="00CE70C3"/>
    <w:rsid w:val="00CF0DA6"/>
    <w:rsid w:val="00CF2404"/>
    <w:rsid w:val="00CF2E00"/>
    <w:rsid w:val="00D0317E"/>
    <w:rsid w:val="00D06AC3"/>
    <w:rsid w:val="00D14F5E"/>
    <w:rsid w:val="00D205EF"/>
    <w:rsid w:val="00D22583"/>
    <w:rsid w:val="00D237E3"/>
    <w:rsid w:val="00D24809"/>
    <w:rsid w:val="00D2523D"/>
    <w:rsid w:val="00D27A77"/>
    <w:rsid w:val="00D30805"/>
    <w:rsid w:val="00D32B30"/>
    <w:rsid w:val="00D33BF2"/>
    <w:rsid w:val="00D37011"/>
    <w:rsid w:val="00D37648"/>
    <w:rsid w:val="00D37AA0"/>
    <w:rsid w:val="00D37ED4"/>
    <w:rsid w:val="00D416C9"/>
    <w:rsid w:val="00D51617"/>
    <w:rsid w:val="00D5701B"/>
    <w:rsid w:val="00D5721B"/>
    <w:rsid w:val="00D6418F"/>
    <w:rsid w:val="00D842B2"/>
    <w:rsid w:val="00D96D77"/>
    <w:rsid w:val="00DA1393"/>
    <w:rsid w:val="00DB15CC"/>
    <w:rsid w:val="00DB3F56"/>
    <w:rsid w:val="00DC3183"/>
    <w:rsid w:val="00DD2749"/>
    <w:rsid w:val="00DD40E5"/>
    <w:rsid w:val="00DD4442"/>
    <w:rsid w:val="00DD7B37"/>
    <w:rsid w:val="00DE0BE5"/>
    <w:rsid w:val="00DE2C31"/>
    <w:rsid w:val="00DF13F5"/>
    <w:rsid w:val="00DF2922"/>
    <w:rsid w:val="00DF3677"/>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571D2"/>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A76B8"/>
    <w:rsid w:val="00EB34CF"/>
    <w:rsid w:val="00EB6339"/>
    <w:rsid w:val="00EC3B50"/>
    <w:rsid w:val="00EC67A8"/>
    <w:rsid w:val="00EC6EA4"/>
    <w:rsid w:val="00EC7EDB"/>
    <w:rsid w:val="00ED4376"/>
    <w:rsid w:val="00EE016A"/>
    <w:rsid w:val="00EE1530"/>
    <w:rsid w:val="00EE51FA"/>
    <w:rsid w:val="00F1560E"/>
    <w:rsid w:val="00F16D66"/>
    <w:rsid w:val="00F24940"/>
    <w:rsid w:val="00F26C45"/>
    <w:rsid w:val="00F3448F"/>
    <w:rsid w:val="00F375A3"/>
    <w:rsid w:val="00F51260"/>
    <w:rsid w:val="00F51C7F"/>
    <w:rsid w:val="00F52ECC"/>
    <w:rsid w:val="00F541D0"/>
    <w:rsid w:val="00F57682"/>
    <w:rsid w:val="00F600DF"/>
    <w:rsid w:val="00F60F61"/>
    <w:rsid w:val="00F873D8"/>
    <w:rsid w:val="00F94188"/>
    <w:rsid w:val="00FA0422"/>
    <w:rsid w:val="00FA0823"/>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Footer">
    <w:name w:val="footer"/>
    <w:basedOn w:val="Normal"/>
    <w:link w:val="FooterChar"/>
    <w:uiPriority w:val="99"/>
    <w:semiHidden/>
    <w:unhideWhenUsed/>
    <w:rsid w:val="002619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619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722636">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3680477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772825431">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38085728">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dpur1@uraniumcorp.in"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uraniumcorp.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41575-BB7C-46A7-8CCD-CFC1E536A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1501</TotalTime>
  <Pages>6</Pages>
  <Words>3370</Words>
  <Characters>19210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22535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545</cp:revision>
  <cp:lastPrinted>2021-08-30T11:09:00Z</cp:lastPrinted>
  <dcterms:created xsi:type="dcterms:W3CDTF">2016-12-15T10:11:00Z</dcterms:created>
  <dcterms:modified xsi:type="dcterms:W3CDTF">2021-08-30T11:15:00Z</dcterms:modified>
</cp:coreProperties>
</file>